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5" w:rsidRDefault="00F43875" w:rsidP="00F4387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404CAB" wp14:editId="0FCA264C">
            <wp:simplePos x="0" y="0"/>
            <wp:positionH relativeFrom="margin">
              <wp:posOffset>2450123</wp:posOffset>
            </wp:positionH>
            <wp:positionV relativeFrom="paragraph">
              <wp:posOffset>98</wp:posOffset>
            </wp:positionV>
            <wp:extent cx="90297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0962" y="21341"/>
                <wp:lineTo x="20962" y="0"/>
                <wp:lineTo x="0" y="0"/>
              </wp:wrapPolygon>
            </wp:wrapTight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875" w:rsidRDefault="00F43875" w:rsidP="00F43875"/>
    <w:p w:rsidR="00F43875" w:rsidRDefault="00F43875" w:rsidP="00F43875"/>
    <w:p w:rsidR="00DA4B0A" w:rsidRDefault="00DA4B0A" w:rsidP="00F43875">
      <w:r>
        <w:t>23-03-2020</w:t>
      </w:r>
    </w:p>
    <w:p w:rsidR="00F43875" w:rsidRDefault="00F43875" w:rsidP="00F43875">
      <w:r>
        <w:t xml:space="preserve">Dear Parents                                                                                  </w:t>
      </w:r>
    </w:p>
    <w:p w:rsidR="00DA4B0A" w:rsidRDefault="00DA4B0A">
      <w:r>
        <w:t>As you are aware, the Department of Education has asked that scho</w:t>
      </w:r>
      <w:r w:rsidR="00954C9C">
        <w:t>ols open this week to provide child minding for the children of key workers who may have no other option for childcare at present.</w:t>
      </w:r>
    </w:p>
    <w:p w:rsidR="00DA4B0A" w:rsidRDefault="00DA4B0A" w:rsidP="00DA4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</w:t>
      </w:r>
      <w:r>
        <w:rPr>
          <w:sz w:val="23"/>
          <w:szCs w:val="23"/>
        </w:rPr>
        <w:t>e ‘Derrynoose, Cill Chluana and Tynan’</w:t>
      </w:r>
      <w:r>
        <w:rPr>
          <w:sz w:val="23"/>
          <w:szCs w:val="23"/>
        </w:rPr>
        <w:t xml:space="preserve"> Principals Group are keen to show our unreserved support for the ongoing challenge our healthcare services are currently facing. We realise we have a role to play in providing support for our communities. </w:t>
      </w:r>
    </w:p>
    <w:p w:rsidR="00954C9C" w:rsidRDefault="00954C9C" w:rsidP="00DA4B0A">
      <w:pPr>
        <w:pStyle w:val="Default"/>
        <w:rPr>
          <w:sz w:val="23"/>
          <w:szCs w:val="23"/>
        </w:rPr>
      </w:pPr>
    </w:p>
    <w:p w:rsidR="007E2E73" w:rsidRDefault="00DA4B0A" w:rsidP="00DA4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Therefore, if you are a key worker and need to avail of child care provision</w:t>
      </w:r>
      <w:r w:rsidR="00954C9C">
        <w:rPr>
          <w:sz w:val="23"/>
          <w:szCs w:val="23"/>
        </w:rPr>
        <w:t xml:space="preserve">, please get in contact with me, via email, </w:t>
      </w:r>
      <w:hyperlink r:id="rId5" w:history="1">
        <w:r w:rsidR="00954C9C" w:rsidRPr="007C743A">
          <w:rPr>
            <w:rStyle w:val="Hyperlink"/>
            <w:sz w:val="23"/>
            <w:szCs w:val="23"/>
          </w:rPr>
          <w:t>bcasey632@c2kni.net</w:t>
        </w:r>
      </w:hyperlink>
      <w:r w:rsidR="00954C9C">
        <w:rPr>
          <w:sz w:val="23"/>
          <w:szCs w:val="23"/>
        </w:rPr>
        <w:t xml:space="preserve"> by 2pm today( Monday) and state which days this week</w:t>
      </w:r>
      <w:r w:rsidR="007E2E73">
        <w:rPr>
          <w:sz w:val="23"/>
          <w:szCs w:val="23"/>
        </w:rPr>
        <w:t xml:space="preserve"> you may need your child to</w:t>
      </w:r>
      <w:r w:rsidR="00954C9C">
        <w:rPr>
          <w:sz w:val="23"/>
          <w:szCs w:val="23"/>
        </w:rPr>
        <w:t xml:space="preserve"> be in school.</w:t>
      </w:r>
      <w:r w:rsidR="007E2E73">
        <w:rPr>
          <w:sz w:val="23"/>
          <w:szCs w:val="23"/>
        </w:rPr>
        <w:t xml:space="preserve"> </w:t>
      </w:r>
    </w:p>
    <w:p w:rsidR="007E2E73" w:rsidRDefault="007E2E73" w:rsidP="00DA4B0A">
      <w:pPr>
        <w:pStyle w:val="Default"/>
        <w:rPr>
          <w:sz w:val="23"/>
          <w:szCs w:val="23"/>
        </w:rPr>
      </w:pPr>
    </w:p>
    <w:p w:rsidR="00DA4B0A" w:rsidRDefault="00DA4B0A" w:rsidP="00DA4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 present</w:t>
      </w:r>
      <w:r w:rsidR="004917A1">
        <w:rPr>
          <w:sz w:val="23"/>
          <w:szCs w:val="23"/>
        </w:rPr>
        <w:t>,</w:t>
      </w:r>
      <w:r>
        <w:rPr>
          <w:sz w:val="23"/>
          <w:szCs w:val="23"/>
        </w:rPr>
        <w:t xml:space="preserve"> medical professionals advise that the safest plac</w:t>
      </w:r>
      <w:r w:rsidR="00954C9C">
        <w:rPr>
          <w:sz w:val="23"/>
          <w:szCs w:val="23"/>
        </w:rPr>
        <w:t>e for your children is at home.</w:t>
      </w:r>
    </w:p>
    <w:p w:rsidR="00954C9C" w:rsidRDefault="00954C9C" w:rsidP="00DA4B0A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If children can stay safely at home, they should, to limit the chance of the virus spreading</w:t>
      </w:r>
      <w:r w:rsidR="007E2E73">
        <w:rPr>
          <w:sz w:val="23"/>
          <w:szCs w:val="23"/>
        </w:rPr>
        <w:t xml:space="preserve">……schools remain open </w:t>
      </w:r>
      <w:r w:rsidR="007E2E73" w:rsidRPr="007E2E73">
        <w:rPr>
          <w:sz w:val="23"/>
          <w:szCs w:val="23"/>
          <w:u w:val="single"/>
        </w:rPr>
        <w:t>only</w:t>
      </w:r>
      <w:r w:rsidR="007E2E73">
        <w:rPr>
          <w:sz w:val="23"/>
          <w:szCs w:val="23"/>
          <w:u w:val="single"/>
        </w:rPr>
        <w:t xml:space="preserve"> for those children who absolutely need to attend. </w:t>
      </w:r>
    </w:p>
    <w:p w:rsidR="007E2E73" w:rsidRDefault="007E2E73" w:rsidP="00DA4B0A">
      <w:pPr>
        <w:pStyle w:val="Default"/>
        <w:rPr>
          <w:sz w:val="23"/>
          <w:szCs w:val="23"/>
          <w:u w:val="single"/>
        </w:rPr>
      </w:pPr>
    </w:p>
    <w:p w:rsidR="007E2E73" w:rsidRDefault="007E2E73" w:rsidP="00DA4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wish to thank you for the support and understanding you have shown during these extremely challenging times.</w:t>
      </w:r>
    </w:p>
    <w:p w:rsidR="007E2E73" w:rsidRPr="007E2E73" w:rsidRDefault="007E2E73" w:rsidP="00DA4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 queries you may have in relation to your child’s learning can be emailed to the address above.</w:t>
      </w:r>
    </w:p>
    <w:p w:rsidR="00DA4B0A" w:rsidRDefault="00DA4B0A" w:rsidP="00DA4B0A">
      <w:pPr>
        <w:pStyle w:val="Default"/>
        <w:rPr>
          <w:sz w:val="23"/>
          <w:szCs w:val="23"/>
        </w:rPr>
      </w:pPr>
    </w:p>
    <w:p w:rsidR="00DA4B0A" w:rsidRDefault="00DA4B0A" w:rsidP="00DA4B0A">
      <w:pPr>
        <w:pStyle w:val="Default"/>
        <w:rPr>
          <w:sz w:val="23"/>
          <w:szCs w:val="23"/>
        </w:rPr>
      </w:pPr>
    </w:p>
    <w:p w:rsidR="004917A1" w:rsidRDefault="004917A1" w:rsidP="00491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Stay safe everyone and remember to adhere to all guidance issued in relation to COVID 19 in the coming days, especially in relation to handwashing, social distancing and self-isolation.</w:t>
      </w:r>
    </w:p>
    <w:p w:rsidR="004917A1" w:rsidRDefault="004917A1" w:rsidP="004917A1">
      <w:pPr>
        <w:pStyle w:val="Default"/>
        <w:rPr>
          <w:sz w:val="23"/>
          <w:szCs w:val="23"/>
        </w:rPr>
      </w:pPr>
    </w:p>
    <w:p w:rsidR="00DA4B0A" w:rsidRDefault="00DA4B0A"/>
    <w:p w:rsidR="00307A10" w:rsidRDefault="00307A10"/>
    <w:p w:rsidR="00307A10" w:rsidRDefault="00307A10">
      <w:r>
        <w:t>Yours sincerely</w:t>
      </w:r>
      <w:bookmarkStart w:id="0" w:name="_GoBack"/>
      <w:bookmarkEnd w:id="0"/>
    </w:p>
    <w:p w:rsidR="00307A10" w:rsidRDefault="00307A10"/>
    <w:p w:rsidR="00307A10" w:rsidRDefault="00307A10">
      <w:r>
        <w:t>Mrs Brenda Casey</w:t>
      </w:r>
    </w:p>
    <w:p w:rsidR="008C6ACA" w:rsidRPr="00F43875" w:rsidRDefault="008C6ACA"/>
    <w:sectPr w:rsidR="008C6ACA" w:rsidRPr="00F43875" w:rsidSect="00E57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5"/>
    <w:rsid w:val="00307A10"/>
    <w:rsid w:val="00344FFF"/>
    <w:rsid w:val="004917A1"/>
    <w:rsid w:val="007E2E73"/>
    <w:rsid w:val="008C6ACA"/>
    <w:rsid w:val="00954C9C"/>
    <w:rsid w:val="00B832FC"/>
    <w:rsid w:val="00DA4B0A"/>
    <w:rsid w:val="00F43875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093E"/>
  <w15:chartTrackingRefBased/>
  <w15:docId w15:val="{15218D10-CE2A-4545-ABD3-7E50C83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sey632@c2kn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C405A184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Casey</dc:creator>
  <cp:keywords/>
  <dc:description/>
  <cp:lastModifiedBy>B Casey</cp:lastModifiedBy>
  <cp:revision>2</cp:revision>
  <dcterms:created xsi:type="dcterms:W3CDTF">2020-03-22T20:43:00Z</dcterms:created>
  <dcterms:modified xsi:type="dcterms:W3CDTF">2020-03-22T20:43:00Z</dcterms:modified>
</cp:coreProperties>
</file>