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8E855" w14:textId="77777777" w:rsidR="0054399C" w:rsidRDefault="0054399C" w:rsidP="0054399C">
      <w:pPr>
        <w:jc w:val="center"/>
        <w:rPr>
          <w:b/>
          <w:bCs/>
          <w:sz w:val="24"/>
          <w:szCs w:val="24"/>
          <w:u w:val="single"/>
        </w:rPr>
      </w:pPr>
      <w:r w:rsidRPr="004A671E">
        <w:rPr>
          <w:b/>
          <w:bCs/>
          <w:sz w:val="24"/>
          <w:szCs w:val="24"/>
          <w:u w:val="single"/>
        </w:rPr>
        <w:t>Programme Outline</w:t>
      </w:r>
    </w:p>
    <w:p w14:paraId="7965F87D" w14:textId="77777777" w:rsidR="0054399C" w:rsidRDefault="0054399C" w:rsidP="0054399C">
      <w:pPr>
        <w:rPr>
          <w:i/>
          <w:iCs/>
          <w:sz w:val="24"/>
          <w:szCs w:val="24"/>
        </w:rPr>
      </w:pPr>
      <w:r>
        <w:rPr>
          <w:sz w:val="24"/>
          <w:szCs w:val="24"/>
        </w:rPr>
        <w:t xml:space="preserve">The structure of </w:t>
      </w:r>
      <w:r w:rsidRPr="004A671E">
        <w:rPr>
          <w:i/>
          <w:iCs/>
          <w:sz w:val="24"/>
          <w:szCs w:val="24"/>
        </w:rPr>
        <w:t>You Shall Be My Witnesses</w:t>
      </w:r>
      <w:r>
        <w:rPr>
          <w:sz w:val="24"/>
          <w:szCs w:val="24"/>
        </w:rPr>
        <w:t xml:space="preserve"> is based on the sections of the </w:t>
      </w:r>
      <w:r w:rsidRPr="004A671E">
        <w:rPr>
          <w:i/>
          <w:iCs/>
          <w:sz w:val="24"/>
          <w:szCs w:val="24"/>
        </w:rPr>
        <w:t>Catechism of the Catholic Church</w:t>
      </w:r>
      <w:r>
        <w:rPr>
          <w:i/>
          <w:iCs/>
          <w:sz w:val="24"/>
          <w:szCs w:val="24"/>
        </w:rPr>
        <w:t>:</w:t>
      </w:r>
    </w:p>
    <w:p w14:paraId="57FADE07" w14:textId="77777777" w:rsidR="0054399C" w:rsidRDefault="0054399C" w:rsidP="0054399C">
      <w:pPr>
        <w:pStyle w:val="ListParagraph"/>
        <w:numPr>
          <w:ilvl w:val="0"/>
          <w:numId w:val="1"/>
        </w:numPr>
        <w:rPr>
          <w:sz w:val="24"/>
          <w:szCs w:val="24"/>
        </w:rPr>
      </w:pPr>
      <w:r>
        <w:rPr>
          <w:sz w:val="24"/>
          <w:szCs w:val="24"/>
        </w:rPr>
        <w:t>What we believe!</w:t>
      </w:r>
    </w:p>
    <w:p w14:paraId="4E248DE1" w14:textId="77777777" w:rsidR="0054399C" w:rsidRDefault="0054399C" w:rsidP="0054399C">
      <w:pPr>
        <w:pStyle w:val="ListParagraph"/>
        <w:numPr>
          <w:ilvl w:val="0"/>
          <w:numId w:val="1"/>
        </w:numPr>
        <w:rPr>
          <w:sz w:val="24"/>
          <w:szCs w:val="24"/>
        </w:rPr>
      </w:pPr>
      <w:r>
        <w:rPr>
          <w:sz w:val="24"/>
          <w:szCs w:val="24"/>
        </w:rPr>
        <w:t>What we celebrate!</w:t>
      </w:r>
    </w:p>
    <w:p w14:paraId="6B63DAAF" w14:textId="77777777" w:rsidR="0054399C" w:rsidRDefault="0054399C" w:rsidP="0054399C">
      <w:pPr>
        <w:pStyle w:val="ListParagraph"/>
        <w:numPr>
          <w:ilvl w:val="0"/>
          <w:numId w:val="1"/>
        </w:numPr>
        <w:rPr>
          <w:sz w:val="24"/>
          <w:szCs w:val="24"/>
        </w:rPr>
      </w:pPr>
      <w:r>
        <w:rPr>
          <w:sz w:val="24"/>
          <w:szCs w:val="24"/>
        </w:rPr>
        <w:t>What we live!</w:t>
      </w:r>
    </w:p>
    <w:p w14:paraId="70C965A1" w14:textId="77777777" w:rsidR="0054399C" w:rsidRDefault="0054399C" w:rsidP="0054399C">
      <w:pPr>
        <w:pStyle w:val="ListParagraph"/>
        <w:numPr>
          <w:ilvl w:val="0"/>
          <w:numId w:val="1"/>
        </w:numPr>
        <w:rPr>
          <w:sz w:val="24"/>
          <w:szCs w:val="24"/>
        </w:rPr>
      </w:pPr>
      <w:r>
        <w:rPr>
          <w:sz w:val="24"/>
          <w:szCs w:val="24"/>
        </w:rPr>
        <w:t>What we pray!</w:t>
      </w:r>
    </w:p>
    <w:p w14:paraId="794CCDA4" w14:textId="77777777" w:rsidR="0054399C" w:rsidRDefault="0054399C" w:rsidP="0054399C">
      <w:pPr>
        <w:rPr>
          <w:sz w:val="24"/>
          <w:szCs w:val="24"/>
        </w:rPr>
      </w:pPr>
      <w:r>
        <w:rPr>
          <w:sz w:val="24"/>
          <w:szCs w:val="24"/>
        </w:rPr>
        <w:t>There are Five Sessions</w:t>
      </w:r>
    </w:p>
    <w:p w14:paraId="127A0C09" w14:textId="77777777" w:rsidR="0054399C" w:rsidRDefault="0054399C" w:rsidP="0054399C">
      <w:pPr>
        <w:rPr>
          <w:sz w:val="24"/>
          <w:szCs w:val="24"/>
        </w:rPr>
      </w:pPr>
      <w:r>
        <w:rPr>
          <w:sz w:val="24"/>
          <w:szCs w:val="24"/>
        </w:rPr>
        <w:tab/>
        <w:t>Session 1</w:t>
      </w:r>
      <w:r>
        <w:rPr>
          <w:sz w:val="24"/>
          <w:szCs w:val="24"/>
        </w:rPr>
        <w:tab/>
        <w:t>Belonging</w:t>
      </w:r>
    </w:p>
    <w:p w14:paraId="6F2C67B2" w14:textId="77777777" w:rsidR="0054399C" w:rsidRDefault="0054399C" w:rsidP="0054399C">
      <w:pPr>
        <w:rPr>
          <w:sz w:val="24"/>
          <w:szCs w:val="24"/>
        </w:rPr>
      </w:pPr>
      <w:r>
        <w:rPr>
          <w:sz w:val="24"/>
          <w:szCs w:val="24"/>
        </w:rPr>
        <w:tab/>
      </w:r>
      <w:r>
        <w:rPr>
          <w:sz w:val="24"/>
          <w:szCs w:val="24"/>
        </w:rPr>
        <w:tab/>
      </w:r>
      <w:r>
        <w:rPr>
          <w:sz w:val="24"/>
          <w:szCs w:val="24"/>
        </w:rPr>
        <w:tab/>
        <w:t>How do I belong?</w:t>
      </w:r>
    </w:p>
    <w:p w14:paraId="1592FADF" w14:textId="77777777" w:rsidR="0054399C" w:rsidRPr="007520C4" w:rsidRDefault="0054399C" w:rsidP="0054399C">
      <w:pPr>
        <w:rPr>
          <w:sz w:val="24"/>
          <w:szCs w:val="24"/>
        </w:rPr>
      </w:pPr>
      <w:r>
        <w:rPr>
          <w:sz w:val="24"/>
          <w:szCs w:val="24"/>
        </w:rPr>
        <w:tab/>
      </w:r>
      <w:r w:rsidRPr="007520C4">
        <w:rPr>
          <w:sz w:val="24"/>
          <w:szCs w:val="24"/>
        </w:rPr>
        <w:t>Session 2</w:t>
      </w:r>
      <w:r w:rsidRPr="007520C4">
        <w:rPr>
          <w:sz w:val="24"/>
          <w:szCs w:val="24"/>
        </w:rPr>
        <w:tab/>
        <w:t>Believing</w:t>
      </w:r>
    </w:p>
    <w:p w14:paraId="42AF035F" w14:textId="77777777" w:rsidR="0054399C" w:rsidRPr="007520C4" w:rsidRDefault="0054399C" w:rsidP="0054399C">
      <w:pPr>
        <w:rPr>
          <w:sz w:val="24"/>
          <w:szCs w:val="24"/>
        </w:rPr>
      </w:pPr>
      <w:r w:rsidRPr="007520C4">
        <w:rPr>
          <w:sz w:val="24"/>
          <w:szCs w:val="24"/>
        </w:rPr>
        <w:tab/>
      </w:r>
      <w:r w:rsidRPr="007520C4">
        <w:rPr>
          <w:sz w:val="24"/>
          <w:szCs w:val="24"/>
        </w:rPr>
        <w:tab/>
      </w:r>
      <w:r w:rsidRPr="007520C4">
        <w:rPr>
          <w:sz w:val="24"/>
          <w:szCs w:val="24"/>
        </w:rPr>
        <w:tab/>
        <w:t>What do I believe?</w:t>
      </w:r>
    </w:p>
    <w:p w14:paraId="4F211C7E" w14:textId="77777777" w:rsidR="0054399C" w:rsidRPr="0054399C" w:rsidRDefault="0054399C" w:rsidP="0054399C">
      <w:pPr>
        <w:rPr>
          <w:sz w:val="24"/>
          <w:szCs w:val="24"/>
        </w:rPr>
      </w:pPr>
      <w:r>
        <w:rPr>
          <w:sz w:val="24"/>
          <w:szCs w:val="24"/>
        </w:rPr>
        <w:tab/>
      </w:r>
      <w:r w:rsidRPr="0054399C">
        <w:rPr>
          <w:sz w:val="24"/>
          <w:szCs w:val="24"/>
        </w:rPr>
        <w:t>Session 3</w:t>
      </w:r>
      <w:r w:rsidRPr="0054399C">
        <w:rPr>
          <w:sz w:val="24"/>
          <w:szCs w:val="24"/>
        </w:rPr>
        <w:tab/>
        <w:t>Being a Christian</w:t>
      </w:r>
    </w:p>
    <w:p w14:paraId="444EE477" w14:textId="77777777" w:rsidR="0054399C" w:rsidRPr="0054399C" w:rsidRDefault="0054399C" w:rsidP="0054399C">
      <w:pPr>
        <w:rPr>
          <w:sz w:val="24"/>
          <w:szCs w:val="24"/>
        </w:rPr>
      </w:pPr>
      <w:r w:rsidRPr="0054399C">
        <w:rPr>
          <w:sz w:val="24"/>
          <w:szCs w:val="24"/>
        </w:rPr>
        <w:tab/>
      </w:r>
      <w:r w:rsidRPr="0054399C">
        <w:rPr>
          <w:sz w:val="24"/>
          <w:szCs w:val="24"/>
        </w:rPr>
        <w:tab/>
      </w:r>
      <w:r w:rsidRPr="0054399C">
        <w:rPr>
          <w:sz w:val="24"/>
          <w:szCs w:val="24"/>
        </w:rPr>
        <w:tab/>
        <w:t>How can I be a Christian?</w:t>
      </w:r>
    </w:p>
    <w:p w14:paraId="219F8924" w14:textId="77777777" w:rsidR="0054399C" w:rsidRPr="0054399C" w:rsidRDefault="0054399C" w:rsidP="0054399C">
      <w:pPr>
        <w:rPr>
          <w:color w:val="FF0000"/>
          <w:sz w:val="24"/>
          <w:szCs w:val="24"/>
        </w:rPr>
      </w:pPr>
      <w:r>
        <w:rPr>
          <w:sz w:val="24"/>
          <w:szCs w:val="24"/>
        </w:rPr>
        <w:tab/>
      </w:r>
      <w:r w:rsidRPr="0054399C">
        <w:rPr>
          <w:color w:val="FF0000"/>
          <w:sz w:val="24"/>
          <w:szCs w:val="24"/>
        </w:rPr>
        <w:t>Session 4</w:t>
      </w:r>
      <w:r w:rsidRPr="0054399C">
        <w:rPr>
          <w:color w:val="FF0000"/>
          <w:sz w:val="24"/>
          <w:szCs w:val="24"/>
        </w:rPr>
        <w:tab/>
        <w:t>Becoming a Witness</w:t>
      </w:r>
    </w:p>
    <w:p w14:paraId="005CF0BD" w14:textId="77777777" w:rsidR="0054399C" w:rsidRPr="0054399C" w:rsidRDefault="0054399C" w:rsidP="0054399C">
      <w:pPr>
        <w:rPr>
          <w:color w:val="FF0000"/>
          <w:sz w:val="24"/>
          <w:szCs w:val="24"/>
        </w:rPr>
      </w:pPr>
      <w:r w:rsidRPr="0054399C">
        <w:rPr>
          <w:color w:val="FF0000"/>
          <w:sz w:val="24"/>
          <w:szCs w:val="24"/>
        </w:rPr>
        <w:tab/>
      </w:r>
      <w:r w:rsidRPr="0054399C">
        <w:rPr>
          <w:color w:val="FF0000"/>
          <w:sz w:val="24"/>
          <w:szCs w:val="24"/>
        </w:rPr>
        <w:tab/>
      </w:r>
      <w:r w:rsidRPr="0054399C">
        <w:rPr>
          <w:color w:val="FF0000"/>
          <w:sz w:val="24"/>
          <w:szCs w:val="24"/>
        </w:rPr>
        <w:tab/>
        <w:t>How do I share the Good News?</w:t>
      </w:r>
    </w:p>
    <w:p w14:paraId="088C4127" w14:textId="77777777" w:rsidR="0054399C" w:rsidRDefault="0054399C" w:rsidP="0054399C">
      <w:pPr>
        <w:rPr>
          <w:sz w:val="24"/>
          <w:szCs w:val="24"/>
        </w:rPr>
      </w:pPr>
      <w:r>
        <w:rPr>
          <w:sz w:val="24"/>
          <w:szCs w:val="24"/>
        </w:rPr>
        <w:tab/>
        <w:t>Session 5</w:t>
      </w:r>
      <w:r>
        <w:rPr>
          <w:sz w:val="24"/>
          <w:szCs w:val="24"/>
        </w:rPr>
        <w:tab/>
        <w:t>Beginning Again</w:t>
      </w:r>
    </w:p>
    <w:p w14:paraId="07AC3B62" w14:textId="77777777" w:rsidR="0054399C" w:rsidRDefault="0054399C" w:rsidP="0054399C">
      <w:pPr>
        <w:rPr>
          <w:sz w:val="24"/>
          <w:szCs w:val="24"/>
        </w:rPr>
      </w:pPr>
      <w:r>
        <w:rPr>
          <w:sz w:val="24"/>
          <w:szCs w:val="24"/>
        </w:rPr>
        <w:tab/>
      </w:r>
      <w:r>
        <w:rPr>
          <w:sz w:val="24"/>
          <w:szCs w:val="24"/>
        </w:rPr>
        <w:tab/>
      </w:r>
      <w:r>
        <w:rPr>
          <w:sz w:val="24"/>
          <w:szCs w:val="24"/>
        </w:rPr>
        <w:tab/>
        <w:t>What happens next?</w:t>
      </w:r>
    </w:p>
    <w:p w14:paraId="756EC1A8" w14:textId="77777777" w:rsidR="0054399C" w:rsidRDefault="0054399C" w:rsidP="0054399C">
      <w:pPr>
        <w:rPr>
          <w:b/>
          <w:bCs/>
          <w:sz w:val="24"/>
          <w:szCs w:val="24"/>
        </w:rPr>
      </w:pPr>
      <w:r w:rsidRPr="00351DB5">
        <w:rPr>
          <w:b/>
          <w:bCs/>
          <w:sz w:val="24"/>
          <w:szCs w:val="24"/>
        </w:rPr>
        <w:t>Note:</w:t>
      </w:r>
    </w:p>
    <w:p w14:paraId="35083B47" w14:textId="77777777" w:rsidR="0054399C" w:rsidRDefault="0054399C" w:rsidP="0054399C">
      <w:pPr>
        <w:rPr>
          <w:sz w:val="24"/>
          <w:szCs w:val="24"/>
        </w:rPr>
      </w:pPr>
      <w:r>
        <w:rPr>
          <w:sz w:val="24"/>
          <w:szCs w:val="24"/>
        </w:rPr>
        <w:t>This programme is usually delivered in a parish setting with volunteers who facilitate the programme.  Parents are encouraged to join in at the end of each session for prayer.  Children are asked to complete some tasks and worksheets at home and these activities provide a conversation for both the parents and children around the topics discussed in each session.  In the light of the current situation I would like to encourage all members of the family to provide the support and encouragement needed to prepare your child/ children for the sacrament of confirmation.</w:t>
      </w:r>
    </w:p>
    <w:p w14:paraId="17D6DF4C" w14:textId="77777777" w:rsidR="0054399C" w:rsidRDefault="0054399C" w:rsidP="0054399C">
      <w:pPr>
        <w:rPr>
          <w:sz w:val="24"/>
          <w:szCs w:val="24"/>
        </w:rPr>
      </w:pPr>
    </w:p>
    <w:p w14:paraId="29412B8C" w14:textId="77777777" w:rsidR="0054399C" w:rsidRDefault="0054399C" w:rsidP="0054399C">
      <w:pPr>
        <w:rPr>
          <w:b/>
          <w:bCs/>
          <w:sz w:val="24"/>
          <w:szCs w:val="24"/>
        </w:rPr>
      </w:pPr>
      <w:r w:rsidRPr="00681D97">
        <w:rPr>
          <w:b/>
          <w:bCs/>
          <w:sz w:val="24"/>
          <w:szCs w:val="24"/>
        </w:rPr>
        <w:t>Acknowledgement</w:t>
      </w:r>
      <w:r>
        <w:rPr>
          <w:b/>
          <w:bCs/>
          <w:sz w:val="24"/>
          <w:szCs w:val="24"/>
        </w:rPr>
        <w:t>:</w:t>
      </w:r>
    </w:p>
    <w:p w14:paraId="44305188" w14:textId="77777777" w:rsidR="0054399C" w:rsidRPr="00681D97" w:rsidRDefault="0054399C" w:rsidP="0054399C">
      <w:pPr>
        <w:rPr>
          <w:sz w:val="24"/>
          <w:szCs w:val="24"/>
        </w:rPr>
      </w:pPr>
      <w:r>
        <w:rPr>
          <w:sz w:val="24"/>
          <w:szCs w:val="24"/>
        </w:rPr>
        <w:t xml:space="preserve">I would like to offer my sincere gratitude to Maeve Mahon, who developed the </w:t>
      </w:r>
      <w:r w:rsidRPr="00681D97">
        <w:rPr>
          <w:i/>
          <w:iCs/>
          <w:sz w:val="24"/>
          <w:szCs w:val="24"/>
        </w:rPr>
        <w:t>You Shall Be My Witnesses</w:t>
      </w:r>
      <w:r>
        <w:rPr>
          <w:sz w:val="24"/>
          <w:szCs w:val="24"/>
        </w:rPr>
        <w:t xml:space="preserve"> programme for parishes and for giving us permission to use this wonderful resource in a new way to help our Confirmation candidates prepare for the Sacrament of Confirmation </w:t>
      </w:r>
    </w:p>
    <w:p w14:paraId="0CB4A6AD" w14:textId="77777777" w:rsidR="0054399C" w:rsidRDefault="0054399C" w:rsidP="0054399C">
      <w:pPr>
        <w:rPr>
          <w:sz w:val="24"/>
          <w:szCs w:val="24"/>
        </w:rPr>
      </w:pPr>
      <w:r>
        <w:rPr>
          <w:sz w:val="24"/>
          <w:szCs w:val="24"/>
        </w:rPr>
        <w:lastRenderedPageBreak/>
        <w:t xml:space="preserve"> </w:t>
      </w:r>
    </w:p>
    <w:p w14:paraId="096AED47" w14:textId="77777777" w:rsidR="0054399C" w:rsidRDefault="0054399C" w:rsidP="0054399C">
      <w:pPr>
        <w:rPr>
          <w:sz w:val="24"/>
          <w:szCs w:val="24"/>
        </w:rPr>
      </w:pPr>
    </w:p>
    <w:p w14:paraId="661D79A2" w14:textId="77777777" w:rsidR="0054399C" w:rsidRDefault="0054399C" w:rsidP="0054399C">
      <w:pPr>
        <w:rPr>
          <w:sz w:val="24"/>
          <w:szCs w:val="24"/>
        </w:rPr>
      </w:pPr>
    </w:p>
    <w:p w14:paraId="13D02893" w14:textId="77777777" w:rsidR="0054399C" w:rsidRDefault="0054399C" w:rsidP="0054399C">
      <w:pPr>
        <w:rPr>
          <w:sz w:val="24"/>
          <w:szCs w:val="24"/>
        </w:rPr>
      </w:pPr>
    </w:p>
    <w:p w14:paraId="33B15862" w14:textId="77777777" w:rsidR="0054399C" w:rsidRDefault="0054399C" w:rsidP="0054399C">
      <w:pPr>
        <w:jc w:val="center"/>
        <w:rPr>
          <w:b/>
          <w:bCs/>
          <w:sz w:val="24"/>
          <w:szCs w:val="24"/>
          <w:u w:val="single"/>
        </w:rPr>
      </w:pPr>
      <w:r w:rsidRPr="00351DB5">
        <w:rPr>
          <w:b/>
          <w:bCs/>
          <w:sz w:val="24"/>
          <w:szCs w:val="24"/>
          <w:u w:val="single"/>
        </w:rPr>
        <w:t>Providing a Sacred Space</w:t>
      </w:r>
    </w:p>
    <w:p w14:paraId="35987E4B" w14:textId="77777777" w:rsidR="0054399C" w:rsidRDefault="0054399C" w:rsidP="0054399C">
      <w:pPr>
        <w:jc w:val="both"/>
        <w:rPr>
          <w:sz w:val="24"/>
          <w:szCs w:val="24"/>
        </w:rPr>
      </w:pPr>
      <w:r>
        <w:rPr>
          <w:sz w:val="24"/>
          <w:szCs w:val="24"/>
        </w:rPr>
        <w:t>In order to deliver each session, I invite you to create a sacred space in your home.  This sacred space will also serve as a focus of prayer at the end of each session.</w:t>
      </w:r>
    </w:p>
    <w:p w14:paraId="3631E328" w14:textId="77777777" w:rsidR="0054399C" w:rsidRDefault="0054399C" w:rsidP="0054399C">
      <w:pPr>
        <w:jc w:val="both"/>
        <w:rPr>
          <w:sz w:val="24"/>
          <w:szCs w:val="24"/>
        </w:rPr>
      </w:pPr>
      <w:r>
        <w:rPr>
          <w:sz w:val="24"/>
          <w:szCs w:val="24"/>
        </w:rPr>
        <w:t>You will need:</w:t>
      </w:r>
    </w:p>
    <w:p w14:paraId="32E43C31" w14:textId="77777777" w:rsidR="0054399C" w:rsidRDefault="0054399C" w:rsidP="0054399C">
      <w:pPr>
        <w:jc w:val="both"/>
        <w:rPr>
          <w:sz w:val="24"/>
          <w:szCs w:val="24"/>
        </w:rPr>
      </w:pPr>
      <w:r>
        <w:rPr>
          <w:sz w:val="24"/>
          <w:szCs w:val="24"/>
        </w:rPr>
        <w:t>A candle (battery is safe)</w:t>
      </w:r>
    </w:p>
    <w:p w14:paraId="78E5E24A" w14:textId="77777777" w:rsidR="0054399C" w:rsidRDefault="0054399C" w:rsidP="0054399C">
      <w:pPr>
        <w:jc w:val="both"/>
        <w:rPr>
          <w:sz w:val="24"/>
          <w:szCs w:val="24"/>
        </w:rPr>
      </w:pPr>
      <w:r>
        <w:rPr>
          <w:sz w:val="24"/>
          <w:szCs w:val="24"/>
        </w:rPr>
        <w:t>A white or red cloth</w:t>
      </w:r>
    </w:p>
    <w:p w14:paraId="26271D75" w14:textId="77777777" w:rsidR="0054399C" w:rsidRDefault="0054399C" w:rsidP="0054399C">
      <w:pPr>
        <w:jc w:val="both"/>
        <w:rPr>
          <w:sz w:val="24"/>
          <w:szCs w:val="24"/>
        </w:rPr>
      </w:pPr>
      <w:r>
        <w:rPr>
          <w:sz w:val="24"/>
          <w:szCs w:val="24"/>
        </w:rPr>
        <w:t>A cross or Bible (or both)</w:t>
      </w:r>
    </w:p>
    <w:p w14:paraId="45A1CC9F" w14:textId="77777777" w:rsidR="0054399C" w:rsidRDefault="0054399C" w:rsidP="0054399C">
      <w:pPr>
        <w:jc w:val="both"/>
        <w:rPr>
          <w:sz w:val="24"/>
          <w:szCs w:val="24"/>
        </w:rPr>
      </w:pPr>
      <w:r>
        <w:rPr>
          <w:sz w:val="24"/>
          <w:szCs w:val="24"/>
        </w:rPr>
        <w:t>(insert image of a sacred space)</w:t>
      </w:r>
    </w:p>
    <w:p w14:paraId="52041189" w14:textId="52061D9A" w:rsidR="00DB568D" w:rsidRDefault="00DB568D"/>
    <w:p w14:paraId="4FAA6B3F" w14:textId="57E1229B" w:rsidR="0054399C" w:rsidRDefault="0054399C"/>
    <w:p w14:paraId="72F98286" w14:textId="6911564C" w:rsidR="0054399C" w:rsidRDefault="0054399C"/>
    <w:p w14:paraId="5928991E" w14:textId="0587093D" w:rsidR="0054399C" w:rsidRDefault="0054399C"/>
    <w:p w14:paraId="287A2DDF" w14:textId="723E8D24" w:rsidR="0054399C" w:rsidRDefault="0054399C"/>
    <w:p w14:paraId="64B982B4" w14:textId="3BD8317F" w:rsidR="0054399C" w:rsidRDefault="0054399C"/>
    <w:p w14:paraId="6FEFA382" w14:textId="5760B247" w:rsidR="0054399C" w:rsidRDefault="0054399C"/>
    <w:p w14:paraId="33A437F8" w14:textId="3E03E755" w:rsidR="0054399C" w:rsidRDefault="0054399C"/>
    <w:p w14:paraId="36CE713C" w14:textId="28DADDF8" w:rsidR="0054399C" w:rsidRDefault="0054399C"/>
    <w:p w14:paraId="6F823E65" w14:textId="72A09795" w:rsidR="0054399C" w:rsidRDefault="0054399C"/>
    <w:p w14:paraId="15E428BE" w14:textId="6CFBAD01" w:rsidR="0054399C" w:rsidRDefault="0054399C"/>
    <w:p w14:paraId="0E28F11C" w14:textId="53B66875" w:rsidR="0054399C" w:rsidRDefault="0054399C"/>
    <w:p w14:paraId="17D22D91" w14:textId="752ADE14" w:rsidR="0054399C" w:rsidRDefault="0054399C"/>
    <w:p w14:paraId="08968D45" w14:textId="12B6480A" w:rsidR="0054399C" w:rsidRDefault="0054399C"/>
    <w:p w14:paraId="75F67568" w14:textId="0B030574" w:rsidR="0054399C" w:rsidRDefault="0054399C"/>
    <w:p w14:paraId="0DF4F18F" w14:textId="08E3BA31" w:rsidR="0054399C" w:rsidRDefault="0054399C"/>
    <w:p w14:paraId="236AA8F8" w14:textId="4DE0EA4A" w:rsidR="0054399C" w:rsidRDefault="0054399C"/>
    <w:p w14:paraId="4888FB90" w14:textId="451A5247" w:rsidR="0054399C" w:rsidRPr="0054399C" w:rsidRDefault="0054399C" w:rsidP="0054399C">
      <w:pPr>
        <w:jc w:val="center"/>
        <w:rPr>
          <w:b/>
          <w:bCs/>
        </w:rPr>
      </w:pPr>
      <w:r w:rsidRPr="0054399C">
        <w:rPr>
          <w:b/>
          <w:bCs/>
        </w:rPr>
        <w:lastRenderedPageBreak/>
        <w:t xml:space="preserve">Session </w:t>
      </w:r>
      <w:r w:rsidR="00340B19">
        <w:rPr>
          <w:b/>
          <w:bCs/>
        </w:rPr>
        <w:t>4</w:t>
      </w:r>
    </w:p>
    <w:p w14:paraId="6EF29592" w14:textId="04B8801C" w:rsidR="0054399C" w:rsidRDefault="0054399C" w:rsidP="0054399C">
      <w:pPr>
        <w:jc w:val="center"/>
        <w:rPr>
          <w:b/>
          <w:bCs/>
        </w:rPr>
      </w:pPr>
      <w:r w:rsidRPr="0054399C">
        <w:rPr>
          <w:b/>
          <w:bCs/>
        </w:rPr>
        <w:t>Becoming: How Can I Become a Witness?</w:t>
      </w:r>
    </w:p>
    <w:p w14:paraId="5DCD8A23" w14:textId="77777777" w:rsidR="0054399C" w:rsidRPr="00FC3D5A" w:rsidRDefault="0054399C" w:rsidP="0054399C">
      <w:pPr>
        <w:rPr>
          <w:sz w:val="24"/>
          <w:szCs w:val="24"/>
        </w:rPr>
      </w:pPr>
      <w:r w:rsidRPr="00FC3D5A">
        <w:rPr>
          <w:sz w:val="24"/>
          <w:szCs w:val="24"/>
        </w:rPr>
        <w:t>Start the session by lighting the candle and saying the opening prayer together.</w:t>
      </w:r>
    </w:p>
    <w:p w14:paraId="313949C4" w14:textId="77777777" w:rsidR="0054399C" w:rsidRPr="00FC3D5A" w:rsidRDefault="0054399C" w:rsidP="0054399C">
      <w:pPr>
        <w:rPr>
          <w:b/>
          <w:bCs/>
          <w:sz w:val="24"/>
          <w:szCs w:val="24"/>
        </w:rPr>
      </w:pPr>
      <w:r w:rsidRPr="00FC3D5A">
        <w:rPr>
          <w:b/>
          <w:bCs/>
          <w:sz w:val="24"/>
          <w:szCs w:val="24"/>
        </w:rPr>
        <w:t>Opening Prayer</w:t>
      </w:r>
    </w:p>
    <w:p w14:paraId="7DCFB100" w14:textId="0E8EED98" w:rsidR="0054399C" w:rsidRDefault="0054399C" w:rsidP="0054399C">
      <w:pPr>
        <w:rPr>
          <w:sz w:val="24"/>
          <w:szCs w:val="24"/>
        </w:rPr>
      </w:pPr>
      <w:r w:rsidRPr="00FC3D5A">
        <w:rPr>
          <w:sz w:val="24"/>
          <w:szCs w:val="24"/>
        </w:rPr>
        <w:t>Lord Jesus Christ, Son of the living God pour out Your Holy Spirit upon us, especially upon ___________________ (child’s/children’s name (s)) as he/ she/they prepare for the sacrament of confirmation. Amen</w:t>
      </w:r>
    </w:p>
    <w:p w14:paraId="1C3D9532" w14:textId="019162C1" w:rsidR="00E32A6B" w:rsidRDefault="00E32A6B" w:rsidP="0054399C">
      <w:pPr>
        <w:rPr>
          <w:sz w:val="24"/>
          <w:szCs w:val="24"/>
        </w:rPr>
      </w:pPr>
    </w:p>
    <w:p w14:paraId="41863372" w14:textId="19C5A109" w:rsidR="00E32A6B" w:rsidRDefault="00E32A6B" w:rsidP="0054399C">
      <w:pPr>
        <w:rPr>
          <w:sz w:val="24"/>
          <w:szCs w:val="24"/>
        </w:rPr>
      </w:pPr>
      <w:r>
        <w:rPr>
          <w:sz w:val="24"/>
          <w:szCs w:val="24"/>
        </w:rPr>
        <w:t>In this session we are going to look at what it means to be a ‘witness’.</w:t>
      </w:r>
    </w:p>
    <w:p w14:paraId="4DBF9309" w14:textId="3664491F" w:rsidR="00E32A6B" w:rsidRDefault="00E32A6B" w:rsidP="0054399C">
      <w:pPr>
        <w:rPr>
          <w:sz w:val="24"/>
          <w:szCs w:val="24"/>
        </w:rPr>
      </w:pPr>
      <w:r>
        <w:rPr>
          <w:sz w:val="24"/>
          <w:szCs w:val="24"/>
        </w:rPr>
        <w:t>We might think of someone who is a witness to a crime or a road accident and is called to give evidence in court, to say what they saw.  That is one way of being a witness.</w:t>
      </w:r>
    </w:p>
    <w:p w14:paraId="4055FF88" w14:textId="03E0AA06" w:rsidR="00E32A6B" w:rsidRDefault="00E32A6B" w:rsidP="0054399C">
      <w:pPr>
        <w:rPr>
          <w:sz w:val="24"/>
          <w:szCs w:val="24"/>
        </w:rPr>
      </w:pPr>
      <w:r>
        <w:rPr>
          <w:sz w:val="24"/>
          <w:szCs w:val="24"/>
        </w:rPr>
        <w:t xml:space="preserve">Another way is to witness by the way we live our lives, the way we treat ourselves, other people and the world around us.  We can try to witness to our faith by the way we live in the world; how we behave says a lot about what we believe.  Remember last week when we talked about the Apostles being too scared to go out into the streets of Jerusalem in case they were recognised as Jesus’ friends?  Well they weren’t exactly being great witnesses to their faith.  But when the Holy Spirit came upon them, they were no longer afraid to go out and be witnesses.  Later on, in the Acts of the Apostles we can read about how they witnessed to their faith and belief in God.  Let’s read that now. </w:t>
      </w:r>
    </w:p>
    <w:p w14:paraId="13410D78" w14:textId="77777777" w:rsidR="00E32A6B" w:rsidRPr="00E32A6B" w:rsidRDefault="00E32A6B" w:rsidP="00E32A6B">
      <w:pPr>
        <w:shd w:val="clear" w:color="auto" w:fill="FFFFFF"/>
        <w:spacing w:after="0" w:line="240" w:lineRule="auto"/>
        <w:outlineLvl w:val="0"/>
        <w:rPr>
          <w:rFonts w:eastAsia="Times New Roman" w:cstheme="minorHAnsi"/>
          <w:color w:val="FF0000"/>
          <w:kern w:val="36"/>
          <w:sz w:val="24"/>
          <w:szCs w:val="24"/>
          <w:lang w:eastAsia="en-IE"/>
        </w:rPr>
      </w:pPr>
      <w:r w:rsidRPr="00E32A6B">
        <w:rPr>
          <w:rFonts w:eastAsia="Times New Roman" w:cstheme="minorHAnsi"/>
          <w:color w:val="FF0000"/>
          <w:kern w:val="36"/>
          <w:sz w:val="24"/>
          <w:szCs w:val="24"/>
          <w:lang w:eastAsia="en-IE"/>
        </w:rPr>
        <w:t>Acts 2:44-47 International Children’s Bible (ICB)</w:t>
      </w:r>
    </w:p>
    <w:p w14:paraId="41AE6D2A" w14:textId="7B587476" w:rsidR="00E32A6B" w:rsidRDefault="00E32A6B" w:rsidP="00E32A6B">
      <w:pPr>
        <w:shd w:val="clear" w:color="auto" w:fill="FFFFFF"/>
        <w:spacing w:after="150" w:line="360" w:lineRule="atLeast"/>
        <w:rPr>
          <w:rFonts w:eastAsia="Times New Roman" w:cstheme="minorHAnsi"/>
          <w:color w:val="FF0000"/>
          <w:sz w:val="24"/>
          <w:szCs w:val="24"/>
          <w:lang w:eastAsia="en-IE"/>
        </w:rPr>
      </w:pPr>
      <w:r w:rsidRPr="00E32A6B">
        <w:rPr>
          <w:rFonts w:eastAsia="Times New Roman" w:cstheme="minorHAnsi"/>
          <w:color w:val="FF0000"/>
          <w:sz w:val="24"/>
          <w:szCs w:val="24"/>
          <w:lang w:eastAsia="en-IE"/>
        </w:rPr>
        <w:t>All the believers stayed together. They shared everything. </w:t>
      </w:r>
      <w:r w:rsidRPr="00E32A6B">
        <w:rPr>
          <w:rFonts w:eastAsia="Times New Roman" w:cstheme="minorHAnsi"/>
          <w:b/>
          <w:bCs/>
          <w:color w:val="FF0000"/>
          <w:sz w:val="24"/>
          <w:szCs w:val="24"/>
          <w:vertAlign w:val="superscript"/>
          <w:lang w:eastAsia="en-IE"/>
        </w:rPr>
        <w:t> </w:t>
      </w:r>
      <w:r w:rsidRPr="00E32A6B">
        <w:rPr>
          <w:rFonts w:eastAsia="Times New Roman" w:cstheme="minorHAnsi"/>
          <w:color w:val="FF0000"/>
          <w:sz w:val="24"/>
          <w:szCs w:val="24"/>
          <w:lang w:eastAsia="en-IE"/>
        </w:rPr>
        <w:t>They sold their land and the things they owned. Then they divided the money and gave it to those people who needed it. </w:t>
      </w:r>
      <w:r w:rsidRPr="00E32A6B">
        <w:rPr>
          <w:rFonts w:eastAsia="Times New Roman" w:cstheme="minorHAnsi"/>
          <w:b/>
          <w:bCs/>
          <w:color w:val="FF0000"/>
          <w:sz w:val="24"/>
          <w:szCs w:val="24"/>
          <w:vertAlign w:val="superscript"/>
          <w:lang w:eastAsia="en-IE"/>
        </w:rPr>
        <w:t> </w:t>
      </w:r>
      <w:r w:rsidRPr="00E32A6B">
        <w:rPr>
          <w:rFonts w:eastAsia="Times New Roman" w:cstheme="minorHAnsi"/>
          <w:color w:val="FF0000"/>
          <w:sz w:val="24"/>
          <w:szCs w:val="24"/>
          <w:lang w:eastAsia="en-IE"/>
        </w:rPr>
        <w:t>The believers met together in the Temple every day. They all had the same purpose. They broke bread in their homes, happy to share their food with joyful hearts. </w:t>
      </w:r>
      <w:r w:rsidRPr="00E32A6B">
        <w:rPr>
          <w:rFonts w:eastAsia="Times New Roman" w:cstheme="minorHAnsi"/>
          <w:b/>
          <w:bCs/>
          <w:color w:val="FF0000"/>
          <w:sz w:val="24"/>
          <w:szCs w:val="24"/>
          <w:vertAlign w:val="superscript"/>
          <w:lang w:eastAsia="en-IE"/>
        </w:rPr>
        <w:t> </w:t>
      </w:r>
      <w:r w:rsidRPr="00E32A6B">
        <w:rPr>
          <w:rFonts w:eastAsia="Times New Roman" w:cstheme="minorHAnsi"/>
          <w:color w:val="FF0000"/>
          <w:sz w:val="24"/>
          <w:szCs w:val="24"/>
          <w:lang w:eastAsia="en-IE"/>
        </w:rPr>
        <w:t>They praised God, and all the people liked them. More and more people were being saved every day; the Lord was adding those people to the group of believers.</w:t>
      </w:r>
    </w:p>
    <w:p w14:paraId="19BC25D6" w14:textId="17E50988" w:rsidR="00E32A6B" w:rsidRDefault="00E32A6B" w:rsidP="00E32A6B">
      <w:pPr>
        <w:shd w:val="clear" w:color="auto" w:fill="FFFFFF"/>
        <w:spacing w:after="150" w:line="360" w:lineRule="atLeast"/>
        <w:rPr>
          <w:rFonts w:eastAsia="Times New Roman" w:cstheme="minorHAnsi"/>
          <w:b/>
          <w:bCs/>
          <w:sz w:val="24"/>
          <w:szCs w:val="24"/>
          <w:lang w:eastAsia="en-IE"/>
        </w:rPr>
      </w:pPr>
      <w:r w:rsidRPr="00E32A6B">
        <w:rPr>
          <w:rFonts w:eastAsia="Times New Roman" w:cstheme="minorHAnsi"/>
          <w:b/>
          <w:bCs/>
          <w:sz w:val="24"/>
          <w:szCs w:val="24"/>
          <w:lang w:eastAsia="en-IE"/>
        </w:rPr>
        <w:t>FRUITS OF THE SPIRIT</w:t>
      </w:r>
    </w:p>
    <w:p w14:paraId="48AB75FB" w14:textId="25E86E53" w:rsidR="00D14132" w:rsidRDefault="00D14132" w:rsidP="00E32A6B">
      <w:pPr>
        <w:shd w:val="clear" w:color="auto" w:fill="FFFFFF"/>
        <w:spacing w:after="150" w:line="360" w:lineRule="atLeast"/>
        <w:rPr>
          <w:rFonts w:eastAsia="Times New Roman" w:cstheme="minorHAnsi"/>
          <w:sz w:val="24"/>
          <w:szCs w:val="24"/>
          <w:lang w:eastAsia="en-IE"/>
        </w:rPr>
      </w:pPr>
      <w:r>
        <w:rPr>
          <w:rFonts w:eastAsia="Times New Roman" w:cstheme="minorHAnsi"/>
          <w:sz w:val="24"/>
          <w:szCs w:val="24"/>
          <w:lang w:eastAsia="en-IE"/>
        </w:rPr>
        <w:t>When the Apostles received the gift of the Holy Spirit, they were no longer afraid, but they changed in other ways too.  We can see this from the piece we have just read.  They were happy, they shared with each other and they gave away money to those who needed it.  The Holy Spirit made a difference in their lives.  The gifts they received were like seeds that began to grow and bear fruit.</w:t>
      </w:r>
    </w:p>
    <w:p w14:paraId="60DD2D1C" w14:textId="41FE0E35" w:rsidR="003003E2" w:rsidRDefault="003003E2" w:rsidP="00E32A6B">
      <w:pPr>
        <w:shd w:val="clear" w:color="auto" w:fill="FFFFFF"/>
        <w:spacing w:after="150" w:line="360" w:lineRule="atLeast"/>
        <w:rPr>
          <w:rFonts w:eastAsia="Times New Roman" w:cstheme="minorHAnsi"/>
          <w:sz w:val="24"/>
          <w:szCs w:val="24"/>
          <w:lang w:eastAsia="en-IE"/>
        </w:rPr>
      </w:pPr>
      <w:r>
        <w:rPr>
          <w:rFonts w:eastAsia="Times New Roman" w:cstheme="minorHAnsi"/>
          <w:sz w:val="24"/>
          <w:szCs w:val="24"/>
          <w:lang w:eastAsia="en-IE"/>
        </w:rPr>
        <w:lastRenderedPageBreak/>
        <w:t>When you use the gifts of the Holy Spirit in your life to may begin to notice the fruits of those gifts.</w:t>
      </w:r>
    </w:p>
    <w:p w14:paraId="4A73DA59" w14:textId="66D97F99" w:rsidR="003003E2" w:rsidRDefault="003003E2" w:rsidP="00E32A6B">
      <w:pPr>
        <w:shd w:val="clear" w:color="auto" w:fill="FFFFFF"/>
        <w:spacing w:after="150" w:line="360" w:lineRule="atLeast"/>
        <w:rPr>
          <w:rFonts w:eastAsia="Times New Roman" w:cstheme="minorHAnsi"/>
          <w:sz w:val="24"/>
          <w:szCs w:val="24"/>
          <w:lang w:eastAsia="en-IE"/>
        </w:rPr>
      </w:pPr>
      <w:r>
        <w:rPr>
          <w:rFonts w:eastAsia="Times New Roman" w:cstheme="minorHAnsi"/>
          <w:sz w:val="24"/>
          <w:szCs w:val="24"/>
          <w:lang w:eastAsia="en-IE"/>
        </w:rPr>
        <w:t>These are the fruits of the Holy Spirit.   Can you find them in the word search</w:t>
      </w:r>
      <w:r w:rsidR="00B956E3">
        <w:rPr>
          <w:rFonts w:eastAsia="Times New Roman" w:cstheme="minorHAnsi"/>
          <w:sz w:val="24"/>
          <w:szCs w:val="24"/>
          <w:lang w:eastAsia="en-IE"/>
        </w:rPr>
        <w:t>?</w:t>
      </w:r>
    </w:p>
    <w:p w14:paraId="4100FF07" w14:textId="464FFB1B" w:rsidR="00B956E3" w:rsidRPr="00B956E3" w:rsidRDefault="00B956E3" w:rsidP="00B956E3">
      <w:pPr>
        <w:shd w:val="clear" w:color="auto" w:fill="FFFFFF"/>
        <w:spacing w:after="150" w:line="360" w:lineRule="atLeast"/>
        <w:jc w:val="center"/>
        <w:rPr>
          <w:rFonts w:eastAsia="Times New Roman" w:cstheme="minorHAnsi"/>
          <w:color w:val="FF0000"/>
          <w:sz w:val="28"/>
          <w:szCs w:val="28"/>
          <w:lang w:eastAsia="en-IE"/>
        </w:rPr>
      </w:pPr>
      <w:r w:rsidRPr="00B956E3">
        <w:rPr>
          <w:rFonts w:eastAsia="Times New Roman" w:cstheme="minorHAnsi"/>
          <w:color w:val="FF0000"/>
          <w:sz w:val="28"/>
          <w:szCs w:val="28"/>
          <w:lang w:eastAsia="en-IE"/>
        </w:rPr>
        <w:t>Fruits of the Holy Spirit</w:t>
      </w:r>
    </w:p>
    <w:tbl>
      <w:tblPr>
        <w:tblW w:w="3000" w:type="dxa"/>
        <w:jc w:val="center"/>
        <w:tblCellSpacing w:w="135" w:type="dxa"/>
        <w:tblCellMar>
          <w:left w:w="0" w:type="dxa"/>
          <w:right w:w="0" w:type="dxa"/>
        </w:tblCellMar>
        <w:tblLook w:val="04A0" w:firstRow="1" w:lastRow="0" w:firstColumn="1" w:lastColumn="0" w:noHBand="0" w:noVBand="1"/>
      </w:tblPr>
      <w:tblGrid>
        <w:gridCol w:w="579"/>
        <w:gridCol w:w="484"/>
        <w:gridCol w:w="444"/>
        <w:gridCol w:w="444"/>
        <w:gridCol w:w="444"/>
        <w:gridCol w:w="444"/>
        <w:gridCol w:w="497"/>
        <w:gridCol w:w="444"/>
        <w:gridCol w:w="497"/>
        <w:gridCol w:w="444"/>
        <w:gridCol w:w="497"/>
        <w:gridCol w:w="497"/>
        <w:gridCol w:w="444"/>
        <w:gridCol w:w="497"/>
        <w:gridCol w:w="632"/>
      </w:tblGrid>
      <w:tr w:rsidR="00B956E3" w:rsidRPr="00B956E3" w14:paraId="0D746970" w14:textId="77777777" w:rsidTr="00B956E3">
        <w:trPr>
          <w:tblCellSpacing w:w="135" w:type="dxa"/>
          <w:jc w:val="center"/>
        </w:trPr>
        <w:tc>
          <w:tcPr>
            <w:tcW w:w="0" w:type="auto"/>
            <w:vAlign w:val="center"/>
            <w:hideMark/>
          </w:tcPr>
          <w:p w14:paraId="6A8DC06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c>
          <w:tcPr>
            <w:tcW w:w="0" w:type="auto"/>
            <w:vAlign w:val="center"/>
            <w:hideMark/>
          </w:tcPr>
          <w:p w14:paraId="5B1B4D7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4176C4F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c>
          <w:tcPr>
            <w:tcW w:w="0" w:type="auto"/>
            <w:vAlign w:val="center"/>
            <w:hideMark/>
          </w:tcPr>
          <w:p w14:paraId="046EF43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H</w:t>
            </w:r>
          </w:p>
        </w:tc>
        <w:tc>
          <w:tcPr>
            <w:tcW w:w="0" w:type="auto"/>
            <w:vAlign w:val="center"/>
            <w:hideMark/>
          </w:tcPr>
          <w:p w14:paraId="2F9B126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6B1DFD5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788DD3F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74099C3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V</w:t>
            </w:r>
          </w:p>
        </w:tc>
        <w:tc>
          <w:tcPr>
            <w:tcW w:w="0" w:type="auto"/>
            <w:vAlign w:val="center"/>
            <w:hideMark/>
          </w:tcPr>
          <w:p w14:paraId="2FBBFDE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5A0902E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26C12C4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W</w:t>
            </w:r>
          </w:p>
        </w:tc>
        <w:tc>
          <w:tcPr>
            <w:tcW w:w="0" w:type="auto"/>
            <w:vAlign w:val="center"/>
            <w:hideMark/>
          </w:tcPr>
          <w:p w14:paraId="5BCCDA9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5CEAA62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30F5E59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V</w:t>
            </w:r>
          </w:p>
        </w:tc>
        <w:tc>
          <w:tcPr>
            <w:tcW w:w="0" w:type="auto"/>
            <w:vAlign w:val="center"/>
            <w:hideMark/>
          </w:tcPr>
          <w:p w14:paraId="6475922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r>
      <w:tr w:rsidR="00B956E3" w:rsidRPr="00B956E3" w14:paraId="6ACB5CF6" w14:textId="77777777" w:rsidTr="00B956E3">
        <w:trPr>
          <w:tblCellSpacing w:w="135" w:type="dxa"/>
          <w:jc w:val="center"/>
        </w:trPr>
        <w:tc>
          <w:tcPr>
            <w:tcW w:w="0" w:type="auto"/>
            <w:vAlign w:val="center"/>
            <w:hideMark/>
          </w:tcPr>
          <w:p w14:paraId="45FDB8E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31ABD0E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Q</w:t>
            </w:r>
          </w:p>
        </w:tc>
        <w:tc>
          <w:tcPr>
            <w:tcW w:w="0" w:type="auto"/>
            <w:vAlign w:val="center"/>
            <w:hideMark/>
          </w:tcPr>
          <w:p w14:paraId="277B383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3D2781B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2FA777F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46B1DA3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300DD65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1DE37C7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3B2B1DC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002128E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c>
          <w:tcPr>
            <w:tcW w:w="0" w:type="auto"/>
            <w:vAlign w:val="center"/>
            <w:hideMark/>
          </w:tcPr>
          <w:p w14:paraId="132A7A0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5F978DF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542F4DB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35C5BFA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7E5700E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r>
      <w:tr w:rsidR="00B956E3" w:rsidRPr="00B956E3" w14:paraId="40E56C01" w14:textId="77777777" w:rsidTr="00B956E3">
        <w:trPr>
          <w:tblCellSpacing w:w="135" w:type="dxa"/>
          <w:jc w:val="center"/>
        </w:trPr>
        <w:tc>
          <w:tcPr>
            <w:tcW w:w="0" w:type="auto"/>
            <w:vAlign w:val="center"/>
            <w:hideMark/>
          </w:tcPr>
          <w:p w14:paraId="16BA33B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005DDD8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2C09324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77DBAA2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411AD3B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Q</w:t>
            </w:r>
          </w:p>
        </w:tc>
        <w:tc>
          <w:tcPr>
            <w:tcW w:w="0" w:type="auto"/>
            <w:vAlign w:val="center"/>
            <w:hideMark/>
          </w:tcPr>
          <w:p w14:paraId="3D39B70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6A2F585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355BEDE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22C3500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39E2C9F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4C6B720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5103750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0CAE582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1777ACC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652B158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M</w:t>
            </w:r>
          </w:p>
        </w:tc>
      </w:tr>
      <w:tr w:rsidR="00B956E3" w:rsidRPr="00B956E3" w14:paraId="2618E0EC" w14:textId="77777777" w:rsidTr="00B956E3">
        <w:trPr>
          <w:tblCellSpacing w:w="135" w:type="dxa"/>
          <w:jc w:val="center"/>
        </w:trPr>
        <w:tc>
          <w:tcPr>
            <w:tcW w:w="0" w:type="auto"/>
            <w:vAlign w:val="center"/>
            <w:hideMark/>
          </w:tcPr>
          <w:p w14:paraId="3C6D304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43E25D2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5E1B711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5DCE386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4B559D7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2E87530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1888D0C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53BDC2E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31EAC74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16EB9A7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6792103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6983E16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036BB9D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56C60DA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0706AC9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r>
      <w:tr w:rsidR="00B956E3" w:rsidRPr="00B956E3" w14:paraId="2C58A5BF" w14:textId="77777777" w:rsidTr="00B956E3">
        <w:trPr>
          <w:tblCellSpacing w:w="135" w:type="dxa"/>
          <w:jc w:val="center"/>
        </w:trPr>
        <w:tc>
          <w:tcPr>
            <w:tcW w:w="0" w:type="auto"/>
            <w:vAlign w:val="center"/>
            <w:hideMark/>
          </w:tcPr>
          <w:p w14:paraId="2379881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0865AED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3FF176E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2D6C2F8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2A670D5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4E77227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Q</w:t>
            </w:r>
          </w:p>
        </w:tc>
        <w:tc>
          <w:tcPr>
            <w:tcW w:w="0" w:type="auto"/>
            <w:vAlign w:val="center"/>
            <w:hideMark/>
          </w:tcPr>
          <w:p w14:paraId="4B71E5A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B</w:t>
            </w:r>
          </w:p>
        </w:tc>
        <w:tc>
          <w:tcPr>
            <w:tcW w:w="0" w:type="auto"/>
            <w:vAlign w:val="center"/>
            <w:hideMark/>
          </w:tcPr>
          <w:p w14:paraId="6B83266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c>
          <w:tcPr>
            <w:tcW w:w="0" w:type="auto"/>
            <w:vAlign w:val="center"/>
            <w:hideMark/>
          </w:tcPr>
          <w:p w14:paraId="21644FB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2053490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362606D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6BE1F3E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565781F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7620F94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6A07125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Q</w:t>
            </w:r>
          </w:p>
        </w:tc>
      </w:tr>
      <w:tr w:rsidR="00B956E3" w:rsidRPr="00B956E3" w14:paraId="79A5F3D9" w14:textId="77777777" w:rsidTr="00B956E3">
        <w:trPr>
          <w:tblCellSpacing w:w="135" w:type="dxa"/>
          <w:jc w:val="center"/>
        </w:trPr>
        <w:tc>
          <w:tcPr>
            <w:tcW w:w="0" w:type="auto"/>
            <w:vAlign w:val="center"/>
            <w:hideMark/>
          </w:tcPr>
          <w:p w14:paraId="5FDB650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7EC0ADA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40D33BF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02B000B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Y</w:t>
            </w:r>
          </w:p>
        </w:tc>
        <w:tc>
          <w:tcPr>
            <w:tcW w:w="0" w:type="auto"/>
            <w:vAlign w:val="center"/>
            <w:hideMark/>
          </w:tcPr>
          <w:p w14:paraId="3519519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275BDC2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0A19D44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1BF0A6C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7A3A8F4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H</w:t>
            </w:r>
          </w:p>
        </w:tc>
        <w:tc>
          <w:tcPr>
            <w:tcW w:w="0" w:type="auto"/>
            <w:vAlign w:val="center"/>
            <w:hideMark/>
          </w:tcPr>
          <w:p w14:paraId="3397B47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5DF2337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Q</w:t>
            </w:r>
          </w:p>
        </w:tc>
        <w:tc>
          <w:tcPr>
            <w:tcW w:w="0" w:type="auto"/>
            <w:vAlign w:val="center"/>
            <w:hideMark/>
          </w:tcPr>
          <w:p w14:paraId="2FADED1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3E6E864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3121CDE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78E4B94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r>
      <w:tr w:rsidR="00B956E3" w:rsidRPr="00B956E3" w14:paraId="19F2EAC0" w14:textId="77777777" w:rsidTr="00B956E3">
        <w:trPr>
          <w:tblCellSpacing w:w="135" w:type="dxa"/>
          <w:jc w:val="center"/>
        </w:trPr>
        <w:tc>
          <w:tcPr>
            <w:tcW w:w="0" w:type="auto"/>
            <w:vAlign w:val="center"/>
            <w:hideMark/>
          </w:tcPr>
          <w:p w14:paraId="6E88B84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0E11692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4CFC11C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7D41D40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616F21B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7F6D9DA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2B47167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6136CA6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0DFF70B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1B94D9A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386EB11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V</w:t>
            </w:r>
          </w:p>
        </w:tc>
        <w:tc>
          <w:tcPr>
            <w:tcW w:w="0" w:type="auto"/>
            <w:vAlign w:val="center"/>
            <w:hideMark/>
          </w:tcPr>
          <w:p w14:paraId="098C758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M</w:t>
            </w:r>
          </w:p>
        </w:tc>
        <w:tc>
          <w:tcPr>
            <w:tcW w:w="0" w:type="auto"/>
            <w:vAlign w:val="center"/>
            <w:hideMark/>
          </w:tcPr>
          <w:p w14:paraId="6C85A26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5DB3DB2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c>
          <w:tcPr>
            <w:tcW w:w="0" w:type="auto"/>
            <w:vAlign w:val="center"/>
            <w:hideMark/>
          </w:tcPr>
          <w:p w14:paraId="57EC292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r>
      <w:tr w:rsidR="00B956E3" w:rsidRPr="00B956E3" w14:paraId="2345189B" w14:textId="77777777" w:rsidTr="00B956E3">
        <w:trPr>
          <w:tblCellSpacing w:w="135" w:type="dxa"/>
          <w:jc w:val="center"/>
        </w:trPr>
        <w:tc>
          <w:tcPr>
            <w:tcW w:w="0" w:type="auto"/>
            <w:vAlign w:val="center"/>
            <w:hideMark/>
          </w:tcPr>
          <w:p w14:paraId="172482B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6EB7A4C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163A7C7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5CC6481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3DC83FD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46452E3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670B908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41B592D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6DCF3A9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c>
          <w:tcPr>
            <w:tcW w:w="0" w:type="auto"/>
            <w:vAlign w:val="center"/>
            <w:hideMark/>
          </w:tcPr>
          <w:p w14:paraId="42078FB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3720553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6E72DA2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4726FD1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3DC7C10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W</w:t>
            </w:r>
          </w:p>
        </w:tc>
        <w:tc>
          <w:tcPr>
            <w:tcW w:w="0" w:type="auto"/>
            <w:vAlign w:val="center"/>
            <w:hideMark/>
          </w:tcPr>
          <w:p w14:paraId="3346194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r>
      <w:tr w:rsidR="00B956E3" w:rsidRPr="00B956E3" w14:paraId="50527E48" w14:textId="77777777" w:rsidTr="00B956E3">
        <w:trPr>
          <w:tblCellSpacing w:w="135" w:type="dxa"/>
          <w:jc w:val="center"/>
        </w:trPr>
        <w:tc>
          <w:tcPr>
            <w:tcW w:w="0" w:type="auto"/>
            <w:vAlign w:val="center"/>
            <w:hideMark/>
          </w:tcPr>
          <w:p w14:paraId="2CCDBB4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6B96DC9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1598D35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22EF6AB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c>
          <w:tcPr>
            <w:tcW w:w="0" w:type="auto"/>
            <w:vAlign w:val="center"/>
            <w:hideMark/>
          </w:tcPr>
          <w:p w14:paraId="55DDF9B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3FC10E3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Q</w:t>
            </w:r>
          </w:p>
        </w:tc>
        <w:tc>
          <w:tcPr>
            <w:tcW w:w="0" w:type="auto"/>
            <w:vAlign w:val="center"/>
            <w:hideMark/>
          </w:tcPr>
          <w:p w14:paraId="6C4BF53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390AAAD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69483FE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13C7BC2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708947E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5D995EA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5FD1542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7C9574E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0CB329A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r>
      <w:tr w:rsidR="00B956E3" w:rsidRPr="00B956E3" w14:paraId="0A759A4F" w14:textId="77777777" w:rsidTr="00B956E3">
        <w:trPr>
          <w:tblCellSpacing w:w="135" w:type="dxa"/>
          <w:jc w:val="center"/>
        </w:trPr>
        <w:tc>
          <w:tcPr>
            <w:tcW w:w="0" w:type="auto"/>
            <w:vAlign w:val="center"/>
            <w:hideMark/>
          </w:tcPr>
          <w:p w14:paraId="07C35EF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6D1FA05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B</w:t>
            </w:r>
          </w:p>
        </w:tc>
        <w:tc>
          <w:tcPr>
            <w:tcW w:w="0" w:type="auto"/>
            <w:vAlign w:val="center"/>
            <w:hideMark/>
          </w:tcPr>
          <w:p w14:paraId="71563B2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142877E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6F8D857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2345A27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417745E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17C1035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62A8D27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019F77E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5DC87E4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6FA0AEE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02629BB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1BFBFC7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2D11444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r>
      <w:tr w:rsidR="00B956E3" w:rsidRPr="00B956E3" w14:paraId="1A0DC13C" w14:textId="77777777" w:rsidTr="00B956E3">
        <w:trPr>
          <w:tblCellSpacing w:w="135" w:type="dxa"/>
          <w:jc w:val="center"/>
        </w:trPr>
        <w:tc>
          <w:tcPr>
            <w:tcW w:w="0" w:type="auto"/>
            <w:vAlign w:val="center"/>
            <w:hideMark/>
          </w:tcPr>
          <w:p w14:paraId="5CAD90D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099AF85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19356F0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31F1487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V</w:t>
            </w:r>
          </w:p>
        </w:tc>
        <w:tc>
          <w:tcPr>
            <w:tcW w:w="0" w:type="auto"/>
            <w:vAlign w:val="center"/>
            <w:hideMark/>
          </w:tcPr>
          <w:p w14:paraId="1074FC4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72FF18D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3F68E34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35E3AEF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7ABB74C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047C8BC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390A364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57D0AFA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7BEFC1E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37EDCCA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38CFE19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r>
      <w:tr w:rsidR="00B956E3" w:rsidRPr="00B956E3" w14:paraId="33E8B915" w14:textId="77777777" w:rsidTr="00B956E3">
        <w:trPr>
          <w:tblCellSpacing w:w="135" w:type="dxa"/>
          <w:jc w:val="center"/>
        </w:trPr>
        <w:tc>
          <w:tcPr>
            <w:tcW w:w="0" w:type="auto"/>
            <w:vAlign w:val="center"/>
            <w:hideMark/>
          </w:tcPr>
          <w:p w14:paraId="1CBAE5C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490EBC7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5562118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2E4652A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5ADD09B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6CCA646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2B7BBD9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w:t>
            </w:r>
          </w:p>
        </w:tc>
        <w:tc>
          <w:tcPr>
            <w:tcW w:w="0" w:type="auto"/>
            <w:vAlign w:val="center"/>
            <w:hideMark/>
          </w:tcPr>
          <w:p w14:paraId="4524CD1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2FDC4AD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312FD407"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12E5D3A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15F68A7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2E2A98F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333A721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E</w:t>
            </w:r>
          </w:p>
        </w:tc>
        <w:tc>
          <w:tcPr>
            <w:tcW w:w="0" w:type="auto"/>
            <w:vAlign w:val="center"/>
            <w:hideMark/>
          </w:tcPr>
          <w:p w14:paraId="64372DE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r>
      <w:tr w:rsidR="00B956E3" w:rsidRPr="00B956E3" w14:paraId="07DB10D1" w14:textId="77777777" w:rsidTr="00B956E3">
        <w:trPr>
          <w:tblCellSpacing w:w="135" w:type="dxa"/>
          <w:jc w:val="center"/>
        </w:trPr>
        <w:tc>
          <w:tcPr>
            <w:tcW w:w="0" w:type="auto"/>
            <w:vAlign w:val="center"/>
            <w:hideMark/>
          </w:tcPr>
          <w:p w14:paraId="02111D0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6592F9B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M</w:t>
            </w:r>
          </w:p>
        </w:tc>
        <w:tc>
          <w:tcPr>
            <w:tcW w:w="0" w:type="auto"/>
            <w:vAlign w:val="center"/>
            <w:hideMark/>
          </w:tcPr>
          <w:p w14:paraId="5283DF5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c>
          <w:tcPr>
            <w:tcW w:w="0" w:type="auto"/>
            <w:vAlign w:val="center"/>
            <w:hideMark/>
          </w:tcPr>
          <w:p w14:paraId="281B097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3047927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44CAD6D1"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349FE5D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c>
          <w:tcPr>
            <w:tcW w:w="0" w:type="auto"/>
            <w:vAlign w:val="center"/>
            <w:hideMark/>
          </w:tcPr>
          <w:p w14:paraId="75425C9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0DE7497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7CF9A1F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0FC7246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c>
          <w:tcPr>
            <w:tcW w:w="0" w:type="auto"/>
            <w:vAlign w:val="center"/>
            <w:hideMark/>
          </w:tcPr>
          <w:p w14:paraId="65CC223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W</w:t>
            </w:r>
          </w:p>
        </w:tc>
        <w:tc>
          <w:tcPr>
            <w:tcW w:w="0" w:type="auto"/>
            <w:vAlign w:val="center"/>
            <w:hideMark/>
          </w:tcPr>
          <w:p w14:paraId="6349648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11A38DD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w:t>
            </w:r>
          </w:p>
        </w:tc>
        <w:tc>
          <w:tcPr>
            <w:tcW w:w="0" w:type="auto"/>
            <w:vAlign w:val="center"/>
            <w:hideMark/>
          </w:tcPr>
          <w:p w14:paraId="4A85BE1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O</w:t>
            </w:r>
          </w:p>
        </w:tc>
      </w:tr>
      <w:tr w:rsidR="00B956E3" w:rsidRPr="00B956E3" w14:paraId="7069C855" w14:textId="77777777" w:rsidTr="00B956E3">
        <w:trPr>
          <w:tblCellSpacing w:w="135" w:type="dxa"/>
          <w:jc w:val="center"/>
        </w:trPr>
        <w:tc>
          <w:tcPr>
            <w:tcW w:w="0" w:type="auto"/>
            <w:vAlign w:val="center"/>
            <w:hideMark/>
          </w:tcPr>
          <w:p w14:paraId="7A20D0D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D</w:t>
            </w:r>
          </w:p>
        </w:tc>
        <w:tc>
          <w:tcPr>
            <w:tcW w:w="0" w:type="auto"/>
            <w:vAlign w:val="center"/>
            <w:hideMark/>
          </w:tcPr>
          <w:p w14:paraId="57F849F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6B3AEA7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T</w:t>
            </w:r>
          </w:p>
        </w:tc>
        <w:tc>
          <w:tcPr>
            <w:tcW w:w="0" w:type="auto"/>
            <w:vAlign w:val="center"/>
            <w:hideMark/>
          </w:tcPr>
          <w:p w14:paraId="4E42A21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6D52112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H</w:t>
            </w:r>
          </w:p>
        </w:tc>
        <w:tc>
          <w:tcPr>
            <w:tcW w:w="0" w:type="auto"/>
            <w:vAlign w:val="center"/>
            <w:hideMark/>
          </w:tcPr>
          <w:p w14:paraId="0069884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w:t>
            </w:r>
          </w:p>
        </w:tc>
        <w:tc>
          <w:tcPr>
            <w:tcW w:w="0" w:type="auto"/>
            <w:vAlign w:val="center"/>
            <w:hideMark/>
          </w:tcPr>
          <w:p w14:paraId="6B9D9D6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I</w:t>
            </w:r>
          </w:p>
        </w:tc>
        <w:tc>
          <w:tcPr>
            <w:tcW w:w="0" w:type="auto"/>
            <w:vAlign w:val="center"/>
            <w:hideMark/>
          </w:tcPr>
          <w:p w14:paraId="18AC463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w:t>
            </w:r>
          </w:p>
        </w:tc>
        <w:tc>
          <w:tcPr>
            <w:tcW w:w="0" w:type="auto"/>
            <w:vAlign w:val="center"/>
            <w:hideMark/>
          </w:tcPr>
          <w:p w14:paraId="240DC2D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w:t>
            </w:r>
          </w:p>
        </w:tc>
        <w:tc>
          <w:tcPr>
            <w:tcW w:w="0" w:type="auto"/>
            <w:vAlign w:val="center"/>
            <w:hideMark/>
          </w:tcPr>
          <w:p w14:paraId="3EF92B7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7805613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M</w:t>
            </w:r>
          </w:p>
        </w:tc>
        <w:tc>
          <w:tcPr>
            <w:tcW w:w="0" w:type="auto"/>
            <w:vAlign w:val="center"/>
            <w:hideMark/>
          </w:tcPr>
          <w:p w14:paraId="0170B91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H</w:t>
            </w:r>
          </w:p>
        </w:tc>
        <w:tc>
          <w:tcPr>
            <w:tcW w:w="0" w:type="auto"/>
            <w:vAlign w:val="center"/>
            <w:hideMark/>
          </w:tcPr>
          <w:p w14:paraId="5C7A072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Z</w:t>
            </w:r>
          </w:p>
        </w:tc>
        <w:tc>
          <w:tcPr>
            <w:tcW w:w="0" w:type="auto"/>
            <w:vAlign w:val="center"/>
            <w:hideMark/>
          </w:tcPr>
          <w:p w14:paraId="5071C59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B</w:t>
            </w:r>
          </w:p>
        </w:tc>
        <w:tc>
          <w:tcPr>
            <w:tcW w:w="0" w:type="auto"/>
            <w:vAlign w:val="center"/>
            <w:hideMark/>
          </w:tcPr>
          <w:p w14:paraId="37B6871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Y</w:t>
            </w:r>
          </w:p>
        </w:tc>
      </w:tr>
      <w:tr w:rsidR="00B956E3" w:rsidRPr="00B956E3" w14:paraId="19355018" w14:textId="77777777" w:rsidTr="00B956E3">
        <w:trPr>
          <w:tblCellSpacing w:w="135" w:type="dxa"/>
          <w:jc w:val="center"/>
        </w:trPr>
        <w:tc>
          <w:tcPr>
            <w:tcW w:w="0" w:type="auto"/>
            <w:vAlign w:val="center"/>
            <w:hideMark/>
          </w:tcPr>
          <w:p w14:paraId="2537678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598C840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7EB211C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X</w:t>
            </w:r>
          </w:p>
        </w:tc>
        <w:tc>
          <w:tcPr>
            <w:tcW w:w="0" w:type="auto"/>
            <w:vAlign w:val="center"/>
            <w:hideMark/>
          </w:tcPr>
          <w:p w14:paraId="105FF3B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4C150B1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N</w:t>
            </w:r>
          </w:p>
        </w:tc>
        <w:tc>
          <w:tcPr>
            <w:tcW w:w="0" w:type="auto"/>
            <w:vAlign w:val="center"/>
            <w:hideMark/>
          </w:tcPr>
          <w:p w14:paraId="5E57753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A</w:t>
            </w:r>
          </w:p>
        </w:tc>
        <w:tc>
          <w:tcPr>
            <w:tcW w:w="0" w:type="auto"/>
            <w:vAlign w:val="center"/>
            <w:hideMark/>
          </w:tcPr>
          <w:p w14:paraId="5C392648"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W</w:t>
            </w:r>
          </w:p>
        </w:tc>
        <w:tc>
          <w:tcPr>
            <w:tcW w:w="0" w:type="auto"/>
            <w:vAlign w:val="center"/>
            <w:hideMark/>
          </w:tcPr>
          <w:p w14:paraId="177E8DC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R</w:t>
            </w:r>
          </w:p>
        </w:tc>
        <w:tc>
          <w:tcPr>
            <w:tcW w:w="0" w:type="auto"/>
            <w:vAlign w:val="center"/>
            <w:hideMark/>
          </w:tcPr>
          <w:p w14:paraId="6D128554"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W</w:t>
            </w:r>
          </w:p>
        </w:tc>
        <w:tc>
          <w:tcPr>
            <w:tcW w:w="0" w:type="auto"/>
            <w:vAlign w:val="center"/>
            <w:hideMark/>
          </w:tcPr>
          <w:p w14:paraId="7A91C68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w:t>
            </w:r>
          </w:p>
        </w:tc>
        <w:tc>
          <w:tcPr>
            <w:tcW w:w="0" w:type="auto"/>
            <w:vAlign w:val="center"/>
            <w:hideMark/>
          </w:tcPr>
          <w:p w14:paraId="4579E8C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U</w:t>
            </w:r>
          </w:p>
        </w:tc>
        <w:tc>
          <w:tcPr>
            <w:tcW w:w="0" w:type="auto"/>
            <w:vAlign w:val="center"/>
            <w:hideMark/>
          </w:tcPr>
          <w:p w14:paraId="70E516DA"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C</w:t>
            </w:r>
          </w:p>
        </w:tc>
        <w:tc>
          <w:tcPr>
            <w:tcW w:w="0" w:type="auto"/>
            <w:vAlign w:val="center"/>
            <w:hideMark/>
          </w:tcPr>
          <w:p w14:paraId="1FAA983E"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H</w:t>
            </w:r>
          </w:p>
        </w:tc>
        <w:tc>
          <w:tcPr>
            <w:tcW w:w="0" w:type="auto"/>
            <w:vAlign w:val="center"/>
            <w:hideMark/>
          </w:tcPr>
          <w:p w14:paraId="6E9F3D7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w:t>
            </w:r>
          </w:p>
        </w:tc>
        <w:tc>
          <w:tcPr>
            <w:tcW w:w="0" w:type="auto"/>
            <w:vAlign w:val="center"/>
            <w:hideMark/>
          </w:tcPr>
          <w:p w14:paraId="6E06E2BD"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W</w:t>
            </w:r>
          </w:p>
        </w:tc>
      </w:tr>
    </w:tbl>
    <w:p w14:paraId="2D4E5DB2"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41"/>
        <w:gridCol w:w="2686"/>
        <w:gridCol w:w="2999"/>
      </w:tblGrid>
      <w:tr w:rsidR="00B956E3" w:rsidRPr="00B956E3" w14:paraId="233A1FF2" w14:textId="77777777" w:rsidTr="00B956E3">
        <w:trPr>
          <w:gridAfter w:val="2"/>
          <w:tblCellSpacing w:w="15" w:type="dxa"/>
          <w:jc w:val="center"/>
        </w:trPr>
        <w:tc>
          <w:tcPr>
            <w:tcW w:w="0" w:type="auto"/>
            <w:vAlign w:val="center"/>
            <w:hideMark/>
          </w:tcPr>
          <w:p w14:paraId="326D394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p>
        </w:tc>
      </w:tr>
      <w:tr w:rsidR="00B956E3" w:rsidRPr="00B956E3" w14:paraId="1EFBAC5F" w14:textId="77777777" w:rsidTr="00B956E3">
        <w:trPr>
          <w:tblCellSpacing w:w="15" w:type="dxa"/>
          <w:jc w:val="center"/>
        </w:trPr>
        <w:tc>
          <w:tcPr>
            <w:tcW w:w="0" w:type="auto"/>
            <w:vAlign w:val="center"/>
            <w:hideMark/>
          </w:tcPr>
          <w:p w14:paraId="07E85CA3"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FAITHFULLNESS</w:t>
            </w:r>
          </w:p>
        </w:tc>
        <w:tc>
          <w:tcPr>
            <w:tcW w:w="0" w:type="auto"/>
            <w:vAlign w:val="center"/>
            <w:hideMark/>
          </w:tcPr>
          <w:p w14:paraId="783684E5"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GENTLENESS</w:t>
            </w:r>
          </w:p>
        </w:tc>
        <w:tc>
          <w:tcPr>
            <w:tcW w:w="0" w:type="auto"/>
            <w:vAlign w:val="center"/>
            <w:hideMark/>
          </w:tcPr>
          <w:p w14:paraId="5E95416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GOODNESS</w:t>
            </w:r>
          </w:p>
        </w:tc>
      </w:tr>
      <w:tr w:rsidR="00B956E3" w:rsidRPr="00B956E3" w14:paraId="6C3F3434" w14:textId="77777777" w:rsidTr="00B956E3">
        <w:trPr>
          <w:tblCellSpacing w:w="15" w:type="dxa"/>
          <w:jc w:val="center"/>
        </w:trPr>
        <w:tc>
          <w:tcPr>
            <w:tcW w:w="0" w:type="auto"/>
            <w:vAlign w:val="center"/>
            <w:hideMark/>
          </w:tcPr>
          <w:p w14:paraId="38106DB6"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JOY</w:t>
            </w:r>
          </w:p>
        </w:tc>
        <w:tc>
          <w:tcPr>
            <w:tcW w:w="0" w:type="auto"/>
            <w:vAlign w:val="center"/>
            <w:hideMark/>
          </w:tcPr>
          <w:p w14:paraId="694DB79B"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KINDNESS</w:t>
            </w:r>
          </w:p>
        </w:tc>
        <w:tc>
          <w:tcPr>
            <w:tcW w:w="0" w:type="auto"/>
            <w:vAlign w:val="center"/>
            <w:hideMark/>
          </w:tcPr>
          <w:p w14:paraId="6589A300"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LOVE</w:t>
            </w:r>
          </w:p>
        </w:tc>
      </w:tr>
      <w:tr w:rsidR="00B956E3" w:rsidRPr="00B956E3" w14:paraId="23117953" w14:textId="77777777" w:rsidTr="00B956E3">
        <w:trPr>
          <w:tblCellSpacing w:w="15" w:type="dxa"/>
          <w:jc w:val="center"/>
        </w:trPr>
        <w:tc>
          <w:tcPr>
            <w:tcW w:w="0" w:type="auto"/>
            <w:vAlign w:val="center"/>
            <w:hideMark/>
          </w:tcPr>
          <w:p w14:paraId="4FC29CBC"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PATIENCE</w:t>
            </w:r>
          </w:p>
        </w:tc>
        <w:tc>
          <w:tcPr>
            <w:tcW w:w="0" w:type="auto"/>
            <w:vAlign w:val="center"/>
            <w:hideMark/>
          </w:tcPr>
          <w:p w14:paraId="7803BD39"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PEACE</w:t>
            </w:r>
          </w:p>
        </w:tc>
        <w:tc>
          <w:tcPr>
            <w:tcW w:w="0" w:type="auto"/>
            <w:vAlign w:val="center"/>
            <w:hideMark/>
          </w:tcPr>
          <w:p w14:paraId="427F273F" w14:textId="77777777" w:rsidR="00B956E3" w:rsidRPr="00B956E3" w:rsidRDefault="00B956E3" w:rsidP="00B956E3">
            <w:pPr>
              <w:spacing w:after="0" w:line="240" w:lineRule="auto"/>
              <w:rPr>
                <w:rFonts w:ascii="Times New Roman" w:eastAsia="Times New Roman" w:hAnsi="Times New Roman" w:cs="Times New Roman"/>
                <w:sz w:val="24"/>
                <w:szCs w:val="24"/>
                <w:lang w:eastAsia="en-IE"/>
              </w:rPr>
            </w:pPr>
            <w:r w:rsidRPr="00B956E3">
              <w:rPr>
                <w:rFonts w:ascii="Times New Roman" w:eastAsia="Times New Roman" w:hAnsi="Times New Roman" w:cs="Times New Roman"/>
                <w:sz w:val="24"/>
                <w:szCs w:val="24"/>
                <w:lang w:eastAsia="en-IE"/>
              </w:rPr>
              <w:t>SELFCONTROL</w:t>
            </w:r>
          </w:p>
        </w:tc>
      </w:tr>
    </w:tbl>
    <w:p w14:paraId="0659BEA2" w14:textId="131182B8" w:rsidR="003003E2" w:rsidRPr="00E32A6B" w:rsidRDefault="003003E2" w:rsidP="00E32A6B">
      <w:pPr>
        <w:shd w:val="clear" w:color="auto" w:fill="FFFFFF"/>
        <w:spacing w:after="150" w:line="360" w:lineRule="atLeast"/>
        <w:rPr>
          <w:rFonts w:eastAsia="Times New Roman" w:cstheme="minorHAnsi"/>
          <w:sz w:val="24"/>
          <w:szCs w:val="24"/>
          <w:lang w:eastAsia="en-IE"/>
        </w:rPr>
      </w:pPr>
    </w:p>
    <w:p w14:paraId="5CE757AF" w14:textId="77777777" w:rsidR="00E32A6B" w:rsidRPr="00FC3D5A" w:rsidRDefault="00E32A6B" w:rsidP="0054399C">
      <w:pPr>
        <w:rPr>
          <w:sz w:val="24"/>
          <w:szCs w:val="24"/>
        </w:rPr>
      </w:pPr>
    </w:p>
    <w:p w14:paraId="351753F7" w14:textId="77777777" w:rsidR="0054399C" w:rsidRPr="0054399C" w:rsidRDefault="0054399C" w:rsidP="0054399C">
      <w:pPr>
        <w:rPr>
          <w:b/>
          <w:bCs/>
        </w:rPr>
      </w:pPr>
    </w:p>
    <w:p w14:paraId="6E098439" w14:textId="17B1A412" w:rsidR="0054399C" w:rsidRDefault="00890039">
      <w:pPr>
        <w:rPr>
          <w:b/>
          <w:bCs/>
          <w:sz w:val="24"/>
          <w:szCs w:val="24"/>
        </w:rPr>
      </w:pPr>
      <w:r w:rsidRPr="00890039">
        <w:rPr>
          <w:b/>
          <w:bCs/>
          <w:sz w:val="24"/>
          <w:szCs w:val="24"/>
        </w:rPr>
        <w:lastRenderedPageBreak/>
        <w:t>Acts of Random Kindness</w:t>
      </w:r>
    </w:p>
    <w:p w14:paraId="14EFFE4A" w14:textId="0E22D90B" w:rsidR="00890039" w:rsidRDefault="00890039">
      <w:pPr>
        <w:rPr>
          <w:sz w:val="24"/>
          <w:szCs w:val="24"/>
        </w:rPr>
      </w:pPr>
      <w:r>
        <w:rPr>
          <w:sz w:val="24"/>
          <w:szCs w:val="24"/>
        </w:rPr>
        <w:t xml:space="preserve">After you receive the gift of the Holy Spirit it will bear fruit in you too.  We hope that we will see those fruits by the kind of witness you become.  It might not be easy to be a witness to your faith in our world today.  Sometimes </w:t>
      </w:r>
      <w:r w:rsidR="00D85B6A">
        <w:rPr>
          <w:sz w:val="24"/>
          <w:szCs w:val="24"/>
        </w:rPr>
        <w:t xml:space="preserve">we </w:t>
      </w:r>
      <w:r>
        <w:rPr>
          <w:sz w:val="24"/>
          <w:szCs w:val="24"/>
        </w:rPr>
        <w:t>are all tempted to hide our gifts away, not to use them</w:t>
      </w:r>
      <w:r w:rsidR="00EC6D94">
        <w:rPr>
          <w:sz w:val="24"/>
          <w:szCs w:val="24"/>
        </w:rPr>
        <w:t>.  If we do this then we do not bear fruit.  Can we do what the Apostles did or</w:t>
      </w:r>
      <w:r w:rsidR="00D85B6A">
        <w:rPr>
          <w:sz w:val="24"/>
          <w:szCs w:val="24"/>
        </w:rPr>
        <w:t>,</w:t>
      </w:r>
      <w:r w:rsidR="00EC6D94">
        <w:rPr>
          <w:sz w:val="24"/>
          <w:szCs w:val="24"/>
        </w:rPr>
        <w:t xml:space="preserve"> do we have to find new ways to become witnesses?</w:t>
      </w:r>
    </w:p>
    <w:p w14:paraId="0DA1C0D0" w14:textId="57A69AB6" w:rsidR="00EC6D94" w:rsidRDefault="00EC6D94">
      <w:pPr>
        <w:rPr>
          <w:sz w:val="24"/>
          <w:szCs w:val="24"/>
        </w:rPr>
      </w:pPr>
      <w:r>
        <w:rPr>
          <w:sz w:val="24"/>
          <w:szCs w:val="24"/>
        </w:rPr>
        <w:t>Have a discussion with your family on this for a few minutes.</w:t>
      </w:r>
    </w:p>
    <w:p w14:paraId="2D8A2C7B" w14:textId="69ED26C1" w:rsidR="00EC6D94" w:rsidRDefault="00EC6D94">
      <w:pPr>
        <w:rPr>
          <w:sz w:val="24"/>
          <w:szCs w:val="24"/>
        </w:rPr>
      </w:pPr>
      <w:r>
        <w:rPr>
          <w:sz w:val="24"/>
          <w:szCs w:val="24"/>
        </w:rPr>
        <w:t>So</w:t>
      </w:r>
      <w:r w:rsidR="00D85B6A">
        <w:rPr>
          <w:sz w:val="24"/>
          <w:szCs w:val="24"/>
        </w:rPr>
        <w:t>,</w:t>
      </w:r>
      <w:r>
        <w:rPr>
          <w:sz w:val="24"/>
          <w:szCs w:val="24"/>
        </w:rPr>
        <w:t xml:space="preserve"> how might we use our gifts so that they bear fruit and help us to witness to our faith? </w:t>
      </w:r>
    </w:p>
    <w:p w14:paraId="520122E0" w14:textId="49F496F3" w:rsidR="00656DBD" w:rsidRDefault="00656DBD">
      <w:pPr>
        <w:rPr>
          <w:sz w:val="24"/>
          <w:szCs w:val="24"/>
        </w:rPr>
      </w:pPr>
      <w:r>
        <w:rPr>
          <w:sz w:val="24"/>
          <w:szCs w:val="24"/>
        </w:rPr>
        <w:t>St. Paul tells us that the fruits of the Spirit are love, joy, peace, patience, kindness, goodness, gentleness and self-control.   You can read about this in his letter to the Galatians</w:t>
      </w:r>
      <w:r w:rsidR="00D85B6A">
        <w:rPr>
          <w:sz w:val="24"/>
          <w:szCs w:val="24"/>
        </w:rPr>
        <w:t xml:space="preserve"> and to his letters to the people of Corinth.</w:t>
      </w:r>
    </w:p>
    <w:p w14:paraId="180998CB" w14:textId="77777777" w:rsidR="00D85B6A" w:rsidRPr="00D85B6A" w:rsidRDefault="00D85B6A" w:rsidP="00D85B6A">
      <w:pPr>
        <w:pStyle w:val="Heading1"/>
        <w:shd w:val="clear" w:color="auto" w:fill="FFFFFF"/>
        <w:spacing w:before="0" w:beforeAutospacing="0" w:after="0" w:afterAutospacing="0"/>
        <w:rPr>
          <w:rFonts w:asciiTheme="minorHAnsi" w:hAnsiTheme="minorHAnsi" w:cstheme="minorHAnsi"/>
          <w:b w:val="0"/>
          <w:bCs w:val="0"/>
          <w:color w:val="FF0000"/>
          <w:sz w:val="24"/>
          <w:szCs w:val="24"/>
        </w:rPr>
      </w:pPr>
      <w:r w:rsidRPr="00D85B6A">
        <w:rPr>
          <w:rStyle w:val="passage-display-bcv"/>
          <w:rFonts w:asciiTheme="minorHAnsi" w:hAnsiTheme="minorHAnsi" w:cstheme="minorHAnsi"/>
          <w:b w:val="0"/>
          <w:bCs w:val="0"/>
          <w:color w:val="FF0000"/>
          <w:sz w:val="24"/>
          <w:szCs w:val="24"/>
        </w:rPr>
        <w:t>Galatians 5:22-23</w:t>
      </w:r>
      <w:r w:rsidRPr="00D85B6A">
        <w:rPr>
          <w:rFonts w:asciiTheme="minorHAnsi" w:hAnsiTheme="minorHAnsi" w:cstheme="minorHAnsi"/>
          <w:b w:val="0"/>
          <w:bCs w:val="0"/>
          <w:color w:val="FF0000"/>
          <w:sz w:val="24"/>
          <w:szCs w:val="24"/>
        </w:rPr>
        <w:t> </w:t>
      </w:r>
      <w:r w:rsidRPr="00D85B6A">
        <w:rPr>
          <w:rStyle w:val="passage-display-version"/>
          <w:rFonts w:asciiTheme="minorHAnsi" w:hAnsiTheme="minorHAnsi" w:cstheme="minorHAnsi"/>
          <w:b w:val="0"/>
          <w:bCs w:val="0"/>
          <w:color w:val="FF0000"/>
          <w:sz w:val="24"/>
          <w:szCs w:val="24"/>
        </w:rPr>
        <w:t>International Children’s Bible (ICB)</w:t>
      </w:r>
    </w:p>
    <w:p w14:paraId="433765D5" w14:textId="65C33AB2" w:rsidR="00D85B6A" w:rsidRDefault="00D85B6A" w:rsidP="00D85B6A">
      <w:pPr>
        <w:pStyle w:val="NormalWeb"/>
        <w:shd w:val="clear" w:color="auto" w:fill="FFFFFF"/>
        <w:spacing w:before="0" w:beforeAutospacing="0" w:after="150" w:afterAutospacing="0" w:line="360" w:lineRule="atLeast"/>
        <w:rPr>
          <w:rStyle w:val="text"/>
          <w:rFonts w:asciiTheme="minorHAnsi" w:hAnsiTheme="minorHAnsi" w:cstheme="minorHAnsi"/>
          <w:color w:val="FF0000"/>
        </w:rPr>
      </w:pPr>
      <w:r w:rsidRPr="00D85B6A">
        <w:rPr>
          <w:rStyle w:val="text"/>
          <w:rFonts w:asciiTheme="minorHAnsi" w:hAnsiTheme="minorHAnsi" w:cstheme="minorHAnsi"/>
          <w:b/>
          <w:bCs/>
          <w:color w:val="FF0000"/>
          <w:vertAlign w:val="superscript"/>
        </w:rPr>
        <w:t> </w:t>
      </w:r>
      <w:r w:rsidRPr="00D85B6A">
        <w:rPr>
          <w:rStyle w:val="text"/>
          <w:rFonts w:asciiTheme="minorHAnsi" w:hAnsiTheme="minorHAnsi" w:cstheme="minorHAnsi"/>
          <w:color w:val="FF0000"/>
        </w:rPr>
        <w:t>But the Spirit gives love, joy, peace, patience, kindness, goodness, faithfulness,</w:t>
      </w:r>
      <w:r w:rsidRPr="00D85B6A">
        <w:rPr>
          <w:rStyle w:val="text"/>
          <w:rFonts w:asciiTheme="minorHAnsi" w:hAnsiTheme="minorHAnsi" w:cstheme="minorHAnsi"/>
          <w:b/>
          <w:bCs/>
          <w:color w:val="FF0000"/>
          <w:vertAlign w:val="superscript"/>
        </w:rPr>
        <w:t> </w:t>
      </w:r>
      <w:r w:rsidRPr="00D85B6A">
        <w:rPr>
          <w:rStyle w:val="text"/>
          <w:rFonts w:asciiTheme="minorHAnsi" w:hAnsiTheme="minorHAnsi" w:cstheme="minorHAnsi"/>
          <w:color w:val="FF0000"/>
        </w:rPr>
        <w:t>gentleness, self-control. There is no law that says these things are wron</w:t>
      </w:r>
      <w:r>
        <w:rPr>
          <w:rStyle w:val="text"/>
          <w:rFonts w:asciiTheme="minorHAnsi" w:hAnsiTheme="minorHAnsi" w:cstheme="minorHAnsi"/>
          <w:color w:val="FF0000"/>
        </w:rPr>
        <w:t>g.</w:t>
      </w:r>
    </w:p>
    <w:p w14:paraId="0DAF9A28" w14:textId="77777777" w:rsidR="005008AB" w:rsidRDefault="005008AB" w:rsidP="00D85B6A">
      <w:pPr>
        <w:pStyle w:val="NormalWeb"/>
        <w:shd w:val="clear" w:color="auto" w:fill="FFFFFF"/>
        <w:spacing w:before="0" w:beforeAutospacing="0" w:after="150" w:afterAutospacing="0" w:line="360" w:lineRule="atLeast"/>
        <w:rPr>
          <w:rStyle w:val="text"/>
          <w:rFonts w:asciiTheme="minorHAnsi" w:hAnsiTheme="minorHAnsi" w:cstheme="minorHAnsi"/>
          <w:color w:val="FF0000"/>
        </w:rPr>
      </w:pPr>
    </w:p>
    <w:p w14:paraId="6A78B96B" w14:textId="77777777" w:rsidR="00D85B6A" w:rsidRPr="00D85B6A" w:rsidRDefault="00D85B6A" w:rsidP="00D85B6A">
      <w:pPr>
        <w:pStyle w:val="Heading1"/>
        <w:shd w:val="clear" w:color="auto" w:fill="FFFFFF"/>
        <w:spacing w:before="0" w:beforeAutospacing="0" w:after="0" w:afterAutospacing="0"/>
        <w:rPr>
          <w:rFonts w:asciiTheme="minorHAnsi" w:hAnsiTheme="minorHAnsi" w:cstheme="minorHAnsi"/>
          <w:b w:val="0"/>
          <w:bCs w:val="0"/>
          <w:color w:val="FF0000"/>
          <w:sz w:val="24"/>
          <w:szCs w:val="24"/>
        </w:rPr>
      </w:pPr>
      <w:r w:rsidRPr="00D85B6A">
        <w:rPr>
          <w:rStyle w:val="passage-display-bcv"/>
          <w:rFonts w:asciiTheme="minorHAnsi" w:hAnsiTheme="minorHAnsi" w:cstheme="minorHAnsi"/>
          <w:b w:val="0"/>
          <w:bCs w:val="0"/>
          <w:color w:val="FF0000"/>
          <w:sz w:val="24"/>
          <w:szCs w:val="24"/>
        </w:rPr>
        <w:t>1 Corinthians 13:4</w:t>
      </w:r>
      <w:r w:rsidRPr="00D85B6A">
        <w:rPr>
          <w:rFonts w:asciiTheme="minorHAnsi" w:hAnsiTheme="minorHAnsi" w:cstheme="minorHAnsi"/>
          <w:b w:val="0"/>
          <w:bCs w:val="0"/>
          <w:color w:val="FF0000"/>
          <w:sz w:val="24"/>
          <w:szCs w:val="24"/>
        </w:rPr>
        <w:t> </w:t>
      </w:r>
      <w:r w:rsidRPr="00D85B6A">
        <w:rPr>
          <w:rStyle w:val="passage-display-version"/>
          <w:rFonts w:asciiTheme="minorHAnsi" w:hAnsiTheme="minorHAnsi" w:cstheme="minorHAnsi"/>
          <w:b w:val="0"/>
          <w:bCs w:val="0"/>
          <w:color w:val="FF0000"/>
          <w:sz w:val="24"/>
          <w:szCs w:val="24"/>
        </w:rPr>
        <w:t>International Children’s Bible (ICB)</w:t>
      </w:r>
    </w:p>
    <w:p w14:paraId="346E3250" w14:textId="24B99BB1" w:rsidR="00D85B6A" w:rsidRDefault="00D85B6A" w:rsidP="00D85B6A">
      <w:pPr>
        <w:pStyle w:val="NormalWeb"/>
        <w:shd w:val="clear" w:color="auto" w:fill="FFFFFF"/>
        <w:spacing w:before="0" w:beforeAutospacing="0" w:after="150" w:afterAutospacing="0" w:line="360" w:lineRule="atLeast"/>
        <w:rPr>
          <w:rStyle w:val="text"/>
          <w:rFonts w:asciiTheme="minorHAnsi" w:hAnsiTheme="minorHAnsi" w:cstheme="minorHAnsi"/>
          <w:color w:val="FF0000"/>
        </w:rPr>
      </w:pPr>
      <w:r w:rsidRPr="00D85B6A">
        <w:rPr>
          <w:rStyle w:val="text"/>
          <w:rFonts w:asciiTheme="minorHAnsi" w:hAnsiTheme="minorHAnsi" w:cstheme="minorHAnsi"/>
          <w:color w:val="FF0000"/>
        </w:rPr>
        <w:t>Love is patient and kind. Love is not jealous, it does not brag, and it is not proud.</w:t>
      </w:r>
    </w:p>
    <w:p w14:paraId="7F96A0C0" w14:textId="767BD390" w:rsidR="005008AB" w:rsidRDefault="005008AB" w:rsidP="00D85B6A">
      <w:pPr>
        <w:pStyle w:val="NormalWeb"/>
        <w:shd w:val="clear" w:color="auto" w:fill="FFFFFF"/>
        <w:spacing w:before="0" w:beforeAutospacing="0" w:after="150" w:afterAutospacing="0" w:line="360" w:lineRule="atLeast"/>
        <w:rPr>
          <w:rStyle w:val="text"/>
          <w:rFonts w:asciiTheme="minorHAnsi" w:hAnsiTheme="minorHAnsi" w:cstheme="minorHAnsi"/>
          <w:color w:val="FF0000"/>
        </w:rPr>
      </w:pPr>
    </w:p>
    <w:p w14:paraId="07702DBB" w14:textId="4E5FE69F" w:rsidR="00EE4BFA" w:rsidRDefault="00EE4BFA" w:rsidP="00D85B6A">
      <w:pPr>
        <w:pStyle w:val="NormalWeb"/>
        <w:shd w:val="clear" w:color="auto" w:fill="FFFFFF"/>
        <w:spacing w:before="0" w:beforeAutospacing="0" w:after="150" w:afterAutospacing="0" w:line="360" w:lineRule="atLeast"/>
        <w:rPr>
          <w:rStyle w:val="text"/>
          <w:rFonts w:asciiTheme="minorHAnsi" w:hAnsiTheme="minorHAnsi" w:cstheme="minorHAnsi"/>
        </w:rPr>
      </w:pPr>
      <w:r>
        <w:rPr>
          <w:rStyle w:val="text"/>
          <w:rFonts w:asciiTheme="minorHAnsi" w:hAnsiTheme="minorHAnsi" w:cstheme="minorHAnsi"/>
        </w:rPr>
        <w:t xml:space="preserve">So how might we use our gifts so that they bear fruit and help us to witness to our faith?  One way we might do this is through performing </w:t>
      </w:r>
      <w:r w:rsidRPr="00EE4BFA">
        <w:rPr>
          <w:rStyle w:val="text"/>
          <w:rFonts w:asciiTheme="minorHAnsi" w:hAnsiTheme="minorHAnsi" w:cstheme="minorHAnsi"/>
          <w:color w:val="FF0000"/>
        </w:rPr>
        <w:t>Acts of Random Kindness</w:t>
      </w:r>
      <w:r>
        <w:rPr>
          <w:rStyle w:val="text"/>
          <w:rFonts w:asciiTheme="minorHAnsi" w:hAnsiTheme="minorHAnsi" w:cstheme="minorHAnsi"/>
        </w:rPr>
        <w:t>.  Another name for this might be ‘love your neighbour’, and we all know who told us to do this.</w:t>
      </w:r>
    </w:p>
    <w:p w14:paraId="501F52C1" w14:textId="40F79618" w:rsidR="00EE4BFA" w:rsidRDefault="00EE4BFA" w:rsidP="00D85B6A">
      <w:pPr>
        <w:pStyle w:val="NormalWeb"/>
        <w:shd w:val="clear" w:color="auto" w:fill="FFFFFF"/>
        <w:spacing w:before="0" w:beforeAutospacing="0" w:after="150" w:afterAutospacing="0" w:line="360" w:lineRule="atLeast"/>
        <w:rPr>
          <w:rStyle w:val="text"/>
          <w:rFonts w:asciiTheme="minorHAnsi" w:hAnsiTheme="minorHAnsi" w:cstheme="minorHAnsi"/>
          <w:b/>
          <w:bCs/>
        </w:rPr>
      </w:pPr>
      <w:r w:rsidRPr="00EE4BFA">
        <w:rPr>
          <w:rStyle w:val="text"/>
          <w:rFonts w:asciiTheme="minorHAnsi" w:hAnsiTheme="minorHAnsi" w:cstheme="minorHAnsi"/>
          <w:b/>
          <w:bCs/>
        </w:rPr>
        <w:t>Evan Almighty</w:t>
      </w:r>
    </w:p>
    <w:p w14:paraId="7545FD98" w14:textId="33B30640" w:rsidR="00EE4BFA" w:rsidRDefault="00EE4BFA" w:rsidP="00D85B6A">
      <w:pPr>
        <w:pStyle w:val="NormalWeb"/>
        <w:shd w:val="clear" w:color="auto" w:fill="FFFFFF"/>
        <w:spacing w:before="0" w:beforeAutospacing="0" w:after="150" w:afterAutospacing="0" w:line="360" w:lineRule="atLeast"/>
        <w:rPr>
          <w:rStyle w:val="text"/>
          <w:rFonts w:asciiTheme="minorHAnsi" w:hAnsiTheme="minorHAnsi" w:cstheme="minorHAnsi"/>
        </w:rPr>
      </w:pPr>
      <w:r>
        <w:rPr>
          <w:rStyle w:val="text"/>
          <w:rFonts w:asciiTheme="minorHAnsi" w:hAnsiTheme="minorHAnsi" w:cstheme="minorHAnsi"/>
        </w:rPr>
        <w:t xml:space="preserve">If you have watched the movie </w:t>
      </w:r>
      <w:r w:rsidRPr="00EE4BFA">
        <w:rPr>
          <w:rStyle w:val="text"/>
          <w:rFonts w:asciiTheme="minorHAnsi" w:hAnsiTheme="minorHAnsi" w:cstheme="minorHAnsi"/>
          <w:i/>
          <w:iCs/>
        </w:rPr>
        <w:t>Evan Almighty</w:t>
      </w:r>
      <w:r>
        <w:rPr>
          <w:rStyle w:val="text"/>
          <w:rFonts w:asciiTheme="minorHAnsi" w:hAnsiTheme="minorHAnsi" w:cstheme="minorHAnsi"/>
        </w:rPr>
        <w:t xml:space="preserve"> at home, school or in the parish you will know that the first letters of the words </w:t>
      </w:r>
      <w:r w:rsidRPr="00EE4BFA">
        <w:rPr>
          <w:rStyle w:val="text"/>
          <w:rFonts w:asciiTheme="minorHAnsi" w:hAnsiTheme="minorHAnsi" w:cstheme="minorHAnsi"/>
          <w:color w:val="FF0000"/>
        </w:rPr>
        <w:t>A</w:t>
      </w:r>
      <w:r>
        <w:rPr>
          <w:rStyle w:val="text"/>
          <w:rFonts w:asciiTheme="minorHAnsi" w:hAnsiTheme="minorHAnsi" w:cstheme="minorHAnsi"/>
        </w:rPr>
        <w:t xml:space="preserve">cts of </w:t>
      </w:r>
      <w:r w:rsidRPr="00EE4BFA">
        <w:rPr>
          <w:rStyle w:val="text"/>
          <w:rFonts w:asciiTheme="minorHAnsi" w:hAnsiTheme="minorHAnsi" w:cstheme="minorHAnsi"/>
          <w:color w:val="FF0000"/>
        </w:rPr>
        <w:t>R</w:t>
      </w:r>
      <w:r>
        <w:rPr>
          <w:rStyle w:val="text"/>
          <w:rFonts w:asciiTheme="minorHAnsi" w:hAnsiTheme="minorHAnsi" w:cstheme="minorHAnsi"/>
        </w:rPr>
        <w:t xml:space="preserve">andom </w:t>
      </w:r>
      <w:r w:rsidRPr="00EE4BFA">
        <w:rPr>
          <w:rStyle w:val="text"/>
          <w:rFonts w:asciiTheme="minorHAnsi" w:hAnsiTheme="minorHAnsi" w:cstheme="minorHAnsi"/>
          <w:color w:val="FF0000"/>
        </w:rPr>
        <w:t>K</w:t>
      </w:r>
      <w:r>
        <w:rPr>
          <w:rStyle w:val="text"/>
          <w:rFonts w:asciiTheme="minorHAnsi" w:hAnsiTheme="minorHAnsi" w:cstheme="minorHAnsi"/>
        </w:rPr>
        <w:t xml:space="preserve">indness spell </w:t>
      </w:r>
      <w:r w:rsidRPr="00EE4BFA">
        <w:rPr>
          <w:rStyle w:val="text"/>
          <w:rFonts w:asciiTheme="minorHAnsi" w:hAnsiTheme="minorHAnsi" w:cstheme="minorHAnsi"/>
          <w:color w:val="FF0000"/>
        </w:rPr>
        <w:t>ARK</w:t>
      </w:r>
      <w:r>
        <w:rPr>
          <w:rStyle w:val="text"/>
          <w:rFonts w:asciiTheme="minorHAnsi" w:hAnsiTheme="minorHAnsi" w:cstheme="minorHAnsi"/>
        </w:rPr>
        <w:t xml:space="preserve">.  If you have not seen the film </w:t>
      </w:r>
      <w:r w:rsidRPr="00EE4BFA">
        <w:rPr>
          <w:rStyle w:val="text"/>
          <w:rFonts w:asciiTheme="minorHAnsi" w:hAnsiTheme="minorHAnsi" w:cstheme="minorHAnsi"/>
          <w:i/>
          <w:iCs/>
        </w:rPr>
        <w:t>Evan Almighty</w:t>
      </w:r>
      <w:r>
        <w:rPr>
          <w:rStyle w:val="text"/>
          <w:rFonts w:asciiTheme="minorHAnsi" w:hAnsiTheme="minorHAnsi" w:cstheme="minorHAnsi"/>
        </w:rPr>
        <w:t>, I recommend that you watch it with your family.</w:t>
      </w:r>
    </w:p>
    <w:p w14:paraId="76039B1D" w14:textId="7EE8215E" w:rsidR="00EE4BFA" w:rsidRDefault="00D80758" w:rsidP="00D80758">
      <w:pPr>
        <w:pStyle w:val="NormalWeb"/>
        <w:shd w:val="clear" w:color="auto" w:fill="FFFFFF"/>
        <w:spacing w:before="0" w:beforeAutospacing="0" w:after="150" w:afterAutospacing="0" w:line="360" w:lineRule="atLeast"/>
        <w:ind w:left="720"/>
        <w:rPr>
          <w:rStyle w:val="text"/>
          <w:rFonts w:asciiTheme="minorHAnsi" w:hAnsiTheme="minorHAnsi" w:cstheme="minorHAnsi"/>
          <w:color w:val="0070C0"/>
        </w:rPr>
      </w:pPr>
      <w:r>
        <w:rPr>
          <w:rStyle w:val="text"/>
          <w:rFonts w:asciiTheme="minorHAnsi" w:hAnsiTheme="minorHAnsi" w:cstheme="minorHAnsi"/>
          <w:color w:val="0070C0"/>
        </w:rPr>
        <w:t>You know the story of Noah’s Ark.  It is a long story and you can read it in chapters 6-9 of Genesis.  This story tells us that when we listen to God and do our best to love him with all our hearts, we can do great things.  Imagine what it was like to be</w:t>
      </w:r>
      <w:r w:rsidR="00D71143">
        <w:rPr>
          <w:rStyle w:val="text"/>
          <w:rFonts w:asciiTheme="minorHAnsi" w:hAnsiTheme="minorHAnsi" w:cstheme="minorHAnsi"/>
          <w:color w:val="0070C0"/>
        </w:rPr>
        <w:t xml:space="preserve"> Noah in this story.  Remember Evan in the movie.  People laughed at him, they thought he was crazy to listen to God, to do what God wanted him to do.  At the end of the story God promises Noah that there will never be another flood like the one that lasted for forty days and forty nights.  He told Noah that the rainbow would be a sign that this promise would always be kept.  The rainbow is a sign of God’s love for all of us.  </w:t>
      </w:r>
      <w:r w:rsidR="00D71143">
        <w:rPr>
          <w:rStyle w:val="text"/>
          <w:rFonts w:asciiTheme="minorHAnsi" w:hAnsiTheme="minorHAnsi" w:cstheme="minorHAnsi"/>
          <w:color w:val="0070C0"/>
        </w:rPr>
        <w:lastRenderedPageBreak/>
        <w:t xml:space="preserve">When we see a rainbow, we should think of how much we are loved by God.          The rainbow might also help us to begin our </w:t>
      </w:r>
      <w:r w:rsidR="00D71143" w:rsidRPr="00D71143">
        <w:rPr>
          <w:rStyle w:val="text"/>
          <w:rFonts w:asciiTheme="minorHAnsi" w:hAnsiTheme="minorHAnsi" w:cstheme="minorHAnsi"/>
          <w:color w:val="FF0000"/>
        </w:rPr>
        <w:t xml:space="preserve">Acts of Random Kindness </w:t>
      </w:r>
      <w:r w:rsidR="00D71143">
        <w:rPr>
          <w:rStyle w:val="text"/>
          <w:rFonts w:asciiTheme="minorHAnsi" w:hAnsiTheme="minorHAnsi" w:cstheme="minorHAnsi"/>
          <w:color w:val="0070C0"/>
        </w:rPr>
        <w:t>right here and right now.</w:t>
      </w:r>
    </w:p>
    <w:p w14:paraId="2A550185" w14:textId="1A281439" w:rsidR="00C44DCA" w:rsidRDefault="00C44DCA" w:rsidP="00D80758">
      <w:pPr>
        <w:pStyle w:val="NormalWeb"/>
        <w:shd w:val="clear" w:color="auto" w:fill="FFFFFF"/>
        <w:spacing w:before="0" w:beforeAutospacing="0" w:after="150" w:afterAutospacing="0" w:line="360" w:lineRule="atLeast"/>
        <w:ind w:left="720"/>
        <w:rPr>
          <w:rStyle w:val="text"/>
          <w:rFonts w:asciiTheme="minorHAnsi" w:hAnsiTheme="minorHAnsi" w:cstheme="minorHAnsi"/>
          <w:color w:val="0070C0"/>
        </w:rPr>
      </w:pPr>
    </w:p>
    <w:p w14:paraId="0E9C9E6F" w14:textId="2976C5FE" w:rsidR="00C44DCA" w:rsidRDefault="00C44DCA" w:rsidP="00D80758">
      <w:pPr>
        <w:pStyle w:val="NormalWeb"/>
        <w:shd w:val="clear" w:color="auto" w:fill="FFFFFF"/>
        <w:spacing w:before="0" w:beforeAutospacing="0" w:after="150" w:afterAutospacing="0" w:line="360" w:lineRule="atLeast"/>
        <w:ind w:left="720"/>
        <w:rPr>
          <w:rStyle w:val="text"/>
          <w:rFonts w:asciiTheme="minorHAnsi" w:hAnsiTheme="minorHAnsi" w:cstheme="minorHAnsi"/>
          <w:color w:val="0070C0"/>
        </w:rPr>
      </w:pPr>
    </w:p>
    <w:p w14:paraId="4C96678E" w14:textId="77777777" w:rsidR="00C44DCA" w:rsidRDefault="00C44DCA" w:rsidP="00D80758">
      <w:pPr>
        <w:pStyle w:val="NormalWeb"/>
        <w:shd w:val="clear" w:color="auto" w:fill="FFFFFF"/>
        <w:spacing w:before="0" w:beforeAutospacing="0" w:after="150" w:afterAutospacing="0" w:line="360" w:lineRule="atLeast"/>
        <w:ind w:left="720"/>
        <w:rPr>
          <w:rStyle w:val="text"/>
          <w:rFonts w:asciiTheme="minorHAnsi" w:hAnsiTheme="minorHAnsi" w:cstheme="minorHAnsi"/>
          <w:color w:val="0070C0"/>
        </w:rPr>
      </w:pPr>
    </w:p>
    <w:p w14:paraId="7EDB37C4" w14:textId="6FCBA127" w:rsidR="00D71143" w:rsidRPr="00D80758" w:rsidRDefault="00FC026C" w:rsidP="00FC026C">
      <w:pPr>
        <w:pStyle w:val="NormalWeb"/>
        <w:shd w:val="clear" w:color="auto" w:fill="FFFFFF"/>
        <w:spacing w:before="0" w:beforeAutospacing="0" w:after="150" w:afterAutospacing="0" w:line="360" w:lineRule="atLeast"/>
        <w:ind w:left="720"/>
        <w:jc w:val="center"/>
        <w:rPr>
          <w:rStyle w:val="text"/>
          <w:rFonts w:asciiTheme="minorHAnsi" w:hAnsiTheme="minorHAnsi" w:cstheme="minorHAnsi"/>
          <w:color w:val="0070C0"/>
        </w:rPr>
      </w:pPr>
      <w:r>
        <w:rPr>
          <w:noProof/>
        </w:rPr>
        <w:drawing>
          <wp:inline distT="0" distB="0" distL="0" distR="0" wp14:anchorId="71F23812" wp14:editId="46F1E8E9">
            <wp:extent cx="5451475"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3745" cy="2979810"/>
                    </a:xfrm>
                    <a:prstGeom prst="rect">
                      <a:avLst/>
                    </a:prstGeom>
                    <a:noFill/>
                    <a:ln>
                      <a:noFill/>
                    </a:ln>
                  </pic:spPr>
                </pic:pic>
              </a:graphicData>
            </a:graphic>
          </wp:inline>
        </w:drawing>
      </w:r>
    </w:p>
    <w:p w14:paraId="4A770599" w14:textId="77777777" w:rsidR="00EE4BFA" w:rsidRPr="00EE4BFA" w:rsidRDefault="00EE4BFA" w:rsidP="00D85B6A">
      <w:pPr>
        <w:pStyle w:val="NormalWeb"/>
        <w:shd w:val="clear" w:color="auto" w:fill="FFFFFF"/>
        <w:spacing w:before="0" w:beforeAutospacing="0" w:after="150" w:afterAutospacing="0" w:line="360" w:lineRule="atLeast"/>
        <w:rPr>
          <w:rFonts w:asciiTheme="minorHAnsi" w:hAnsiTheme="minorHAnsi" w:cstheme="minorHAnsi"/>
        </w:rPr>
      </w:pPr>
    </w:p>
    <w:p w14:paraId="67A6DD13" w14:textId="53BC6EC6" w:rsidR="00D85B6A" w:rsidRDefault="00FC026C" w:rsidP="00D85B6A">
      <w:pPr>
        <w:pStyle w:val="NormalWeb"/>
        <w:shd w:val="clear" w:color="auto" w:fill="FFFFFF"/>
        <w:spacing w:before="0" w:beforeAutospacing="0" w:after="150" w:afterAutospacing="0" w:line="360" w:lineRule="atLeast"/>
        <w:rPr>
          <w:rFonts w:asciiTheme="minorHAnsi" w:hAnsiTheme="minorHAnsi" w:cstheme="minorHAnsi"/>
          <w:color w:val="000000"/>
        </w:rPr>
      </w:pPr>
      <w:r>
        <w:rPr>
          <w:rFonts w:asciiTheme="minorHAnsi" w:hAnsiTheme="minorHAnsi" w:cstheme="minorHAnsi"/>
          <w:color w:val="000000"/>
        </w:rPr>
        <w:t xml:space="preserve">Choose seven Acts of Random Kindness to do, keep them simple and achievable and record each of your acts in the rainbow.  </w:t>
      </w:r>
    </w:p>
    <w:p w14:paraId="7EF27DA3" w14:textId="74E1EF6B" w:rsidR="00FC026C" w:rsidRDefault="00FC026C"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color w:val="000000"/>
        </w:rPr>
        <w:t>A group of people</w:t>
      </w:r>
      <w:r w:rsidR="00C44DCA">
        <w:rPr>
          <w:rFonts w:asciiTheme="minorHAnsi" w:hAnsiTheme="minorHAnsi" w:cstheme="minorHAnsi"/>
          <w:color w:val="000000"/>
        </w:rPr>
        <w:t xml:space="preserve"> in Ireland began a year-long campaign to encourage us to commit </w:t>
      </w:r>
      <w:r w:rsidR="00C44DCA" w:rsidRPr="00C44DCA">
        <w:rPr>
          <w:rFonts w:asciiTheme="minorHAnsi" w:hAnsiTheme="minorHAnsi" w:cstheme="minorHAnsi"/>
          <w:color w:val="FF0000"/>
        </w:rPr>
        <w:t>Acts of Random Kindness</w:t>
      </w:r>
      <w:r w:rsidR="00C44DCA">
        <w:rPr>
          <w:rFonts w:asciiTheme="minorHAnsi" w:hAnsiTheme="minorHAnsi" w:cstheme="minorHAnsi"/>
          <w:color w:val="FF0000"/>
        </w:rPr>
        <w:t xml:space="preserve"> </w:t>
      </w:r>
      <w:r w:rsidR="00C44DCA">
        <w:rPr>
          <w:rFonts w:asciiTheme="minorHAnsi" w:hAnsiTheme="minorHAnsi" w:cstheme="minorHAnsi"/>
        </w:rPr>
        <w:t xml:space="preserve">once a month.  One of the people who had this idea, </w:t>
      </w:r>
      <w:proofErr w:type="spellStart"/>
      <w:r w:rsidR="00C44DCA">
        <w:rPr>
          <w:rFonts w:asciiTheme="minorHAnsi" w:hAnsiTheme="minorHAnsi" w:cstheme="minorHAnsi"/>
        </w:rPr>
        <w:t>Séan</w:t>
      </w:r>
      <w:proofErr w:type="spellEnd"/>
      <w:r w:rsidR="00C44DCA">
        <w:rPr>
          <w:rFonts w:asciiTheme="minorHAnsi" w:hAnsiTheme="minorHAnsi" w:cstheme="minorHAnsi"/>
        </w:rPr>
        <w:t xml:space="preserve"> </w:t>
      </w:r>
      <w:proofErr w:type="spellStart"/>
      <w:r w:rsidR="00C44DCA">
        <w:rPr>
          <w:rFonts w:asciiTheme="minorHAnsi" w:hAnsiTheme="minorHAnsi" w:cstheme="minorHAnsi"/>
        </w:rPr>
        <w:t>Mullan</w:t>
      </w:r>
      <w:proofErr w:type="spellEnd"/>
      <w:r w:rsidR="00C44DCA">
        <w:rPr>
          <w:rFonts w:asciiTheme="minorHAnsi" w:hAnsiTheme="minorHAnsi" w:cstheme="minorHAnsi"/>
        </w:rPr>
        <w:t>, said:</w:t>
      </w:r>
    </w:p>
    <w:p w14:paraId="1AAAE1EC" w14:textId="079C7A72"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r w:rsidRPr="00C44DCA">
        <w:rPr>
          <w:rFonts w:asciiTheme="minorHAnsi" w:hAnsiTheme="minorHAnsi" w:cstheme="minorHAnsi"/>
          <w:color w:val="0070C0"/>
        </w:rPr>
        <w:t>‘If 40,000 people did one act of kindness this month and half did the same next month and added another act, and if one quarter of the recipients did the same, it would amount to more than one million acts of kindness by the end of the year.’</w:t>
      </w:r>
    </w:p>
    <w:p w14:paraId="19121101" w14:textId="6522FF92"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0AB36453" w14:textId="1F1C874A"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247EF222" w14:textId="351BCA6F"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0631D420" w14:textId="40A39442"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5E7B9080" w14:textId="7EC53CDC"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FF0000"/>
        </w:rPr>
      </w:pPr>
      <w:r w:rsidRPr="00C44DCA">
        <w:rPr>
          <w:rFonts w:asciiTheme="minorHAnsi" w:hAnsiTheme="minorHAnsi" w:cstheme="minorHAnsi"/>
          <w:color w:val="FF0000"/>
        </w:rPr>
        <w:lastRenderedPageBreak/>
        <w:t>ACTS OF RANDOM KINDNESS</w:t>
      </w:r>
    </w:p>
    <w:p w14:paraId="6FBCBA28" w14:textId="44EC5592"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FF0000"/>
        </w:rPr>
      </w:pPr>
      <w:r>
        <w:rPr>
          <w:rFonts w:asciiTheme="minorHAnsi" w:hAnsiTheme="minorHAnsi" w:cstheme="minorHAnsi"/>
          <w:color w:val="FF0000"/>
        </w:rPr>
        <w:t>What I/ We could do:</w:t>
      </w:r>
    </w:p>
    <w:p w14:paraId="399B8B3F" w14:textId="1F39B51F"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FF0000"/>
        </w:rPr>
      </w:pPr>
    </w:p>
    <w:p w14:paraId="03E639D0" w14:textId="50CF5F30"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For God</w:t>
      </w:r>
    </w:p>
    <w:p w14:paraId="3E838DD4" w14:textId="2C6C375A"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4E943E47" w14:textId="0FAD33F0"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02AE45E6" w14:textId="4AAC2CB7"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4A3C3701" w14:textId="31107DC2"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60B54D12" w14:textId="7F8E89F3"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r w:rsidR="002E42F3">
        <w:rPr>
          <w:rFonts w:asciiTheme="minorHAnsi" w:hAnsiTheme="minorHAnsi" w:cstheme="minorHAnsi"/>
        </w:rPr>
        <w:t>….</w:t>
      </w:r>
    </w:p>
    <w:p w14:paraId="1A4F3A0C" w14:textId="6C72A11E"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p>
    <w:p w14:paraId="049BF609" w14:textId="41141405"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For Others</w:t>
      </w:r>
    </w:p>
    <w:p w14:paraId="293769B9"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4DDF95CE"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582D123"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569DE243"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3A50CB99" w14:textId="263CB7E0"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0266D1D4" w14:textId="5F5AB505"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For My Family</w:t>
      </w:r>
    </w:p>
    <w:p w14:paraId="54BF8F8A"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53F27BCC"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88412B6"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DCE7C2D"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57E9CB2"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65D1ADE8" w14:textId="77777777"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p>
    <w:p w14:paraId="62DD3BE0" w14:textId="77777777"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p>
    <w:p w14:paraId="5894BBF6" w14:textId="77777777"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p>
    <w:p w14:paraId="3EA53F99" w14:textId="77777777"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p>
    <w:p w14:paraId="35DF5B55" w14:textId="5CFBB03F" w:rsidR="002E42F3"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lastRenderedPageBreak/>
        <w:t>For My Community</w:t>
      </w:r>
    </w:p>
    <w:p w14:paraId="23DCEE78"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6DB54044"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5D6F6644"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5B31865"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2BB9E6E" w14:textId="64859AD6"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7491DDCE" w14:textId="0D5F19D5"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As a Member of the Church</w:t>
      </w:r>
    </w:p>
    <w:p w14:paraId="765E2592"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4D456E4"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31161E41"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38936AA5"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0A6F1D47" w14:textId="7777777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w:t>
      </w:r>
    </w:p>
    <w:p w14:paraId="146EB68E" w14:textId="63C2DE65"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p>
    <w:p w14:paraId="45DAABF9" w14:textId="3A76F2FD"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b/>
          <w:bCs/>
        </w:rPr>
      </w:pPr>
      <w:r w:rsidRPr="002E42F3">
        <w:rPr>
          <w:rFonts w:asciiTheme="minorHAnsi" w:hAnsiTheme="minorHAnsi" w:cstheme="minorHAnsi"/>
          <w:b/>
          <w:bCs/>
        </w:rPr>
        <w:t>Closing Prayer</w:t>
      </w:r>
    </w:p>
    <w:p w14:paraId="3D58910D" w14:textId="40019835"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Loving God, we thank you for calling us to be members of your holy people.</w:t>
      </w:r>
    </w:p>
    <w:p w14:paraId="496F6D2F" w14:textId="5F5234B7" w:rsid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May we always walk in your ways and be faithful to your word.</w:t>
      </w:r>
    </w:p>
    <w:p w14:paraId="6FBD3C00" w14:textId="09B0261C" w:rsidR="002E42F3" w:rsidRPr="002E42F3" w:rsidRDefault="002E42F3" w:rsidP="002E42F3">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May we carry the light of Christ in our hearts, in our minds and in our deeds as we go from this place to continue our walk with God and with each other.  Amen</w:t>
      </w:r>
    </w:p>
    <w:p w14:paraId="66E615BD" w14:textId="77777777" w:rsidR="002E42F3" w:rsidRPr="00C44DCA" w:rsidRDefault="002E42F3" w:rsidP="00D85B6A">
      <w:pPr>
        <w:pStyle w:val="NormalWeb"/>
        <w:shd w:val="clear" w:color="auto" w:fill="FFFFFF"/>
        <w:spacing w:before="0" w:beforeAutospacing="0" w:after="150" w:afterAutospacing="0" w:line="360" w:lineRule="atLeast"/>
        <w:rPr>
          <w:rFonts w:asciiTheme="minorHAnsi" w:hAnsiTheme="minorHAnsi" w:cstheme="minorHAnsi"/>
        </w:rPr>
      </w:pPr>
    </w:p>
    <w:p w14:paraId="117CD98B" w14:textId="7DB2746C"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422945A6" w14:textId="4461D93B" w:rsid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78D783CC" w14:textId="77777777" w:rsidR="00C44DCA" w:rsidRPr="00C44DCA" w:rsidRDefault="00C44DCA" w:rsidP="00D85B6A">
      <w:pPr>
        <w:pStyle w:val="NormalWeb"/>
        <w:shd w:val="clear" w:color="auto" w:fill="FFFFFF"/>
        <w:spacing w:before="0" w:beforeAutospacing="0" w:after="150" w:afterAutospacing="0" w:line="360" w:lineRule="atLeast"/>
        <w:rPr>
          <w:rFonts w:asciiTheme="minorHAnsi" w:hAnsiTheme="minorHAnsi" w:cstheme="minorHAnsi"/>
          <w:color w:val="0070C0"/>
        </w:rPr>
      </w:pPr>
    </w:p>
    <w:p w14:paraId="1E9EF8D3" w14:textId="77777777" w:rsidR="00FC026C" w:rsidRDefault="00FC026C" w:rsidP="00D85B6A">
      <w:pPr>
        <w:pStyle w:val="NormalWeb"/>
        <w:shd w:val="clear" w:color="auto" w:fill="FFFFFF"/>
        <w:spacing w:before="0" w:beforeAutospacing="0" w:after="150" w:afterAutospacing="0" w:line="360" w:lineRule="atLeast"/>
        <w:rPr>
          <w:rFonts w:asciiTheme="minorHAnsi" w:hAnsiTheme="minorHAnsi" w:cstheme="minorHAnsi"/>
          <w:color w:val="000000"/>
        </w:rPr>
      </w:pPr>
    </w:p>
    <w:p w14:paraId="7763A111" w14:textId="77777777" w:rsidR="00FC026C" w:rsidRPr="00FC026C" w:rsidRDefault="00FC026C" w:rsidP="00D85B6A">
      <w:pPr>
        <w:pStyle w:val="NormalWeb"/>
        <w:shd w:val="clear" w:color="auto" w:fill="FFFFFF"/>
        <w:spacing w:before="0" w:beforeAutospacing="0" w:after="150" w:afterAutospacing="0" w:line="360" w:lineRule="atLeast"/>
        <w:rPr>
          <w:rFonts w:asciiTheme="minorHAnsi" w:hAnsiTheme="minorHAnsi" w:cstheme="minorHAnsi"/>
          <w:color w:val="000000"/>
        </w:rPr>
      </w:pPr>
    </w:p>
    <w:p w14:paraId="474FC424" w14:textId="77777777" w:rsidR="00D85B6A" w:rsidRDefault="00D85B6A">
      <w:pPr>
        <w:rPr>
          <w:sz w:val="24"/>
          <w:szCs w:val="24"/>
        </w:rPr>
      </w:pPr>
    </w:p>
    <w:p w14:paraId="492AE869" w14:textId="77777777" w:rsidR="00D85B6A" w:rsidRDefault="00D85B6A">
      <w:pPr>
        <w:rPr>
          <w:sz w:val="24"/>
          <w:szCs w:val="24"/>
        </w:rPr>
      </w:pPr>
    </w:p>
    <w:p w14:paraId="2BA052E5" w14:textId="77777777" w:rsidR="00EC6D94" w:rsidRPr="00890039" w:rsidRDefault="00EC6D94">
      <w:pPr>
        <w:rPr>
          <w:sz w:val="24"/>
          <w:szCs w:val="24"/>
        </w:rPr>
      </w:pPr>
    </w:p>
    <w:p w14:paraId="0B8E2C6E" w14:textId="684B1D0C" w:rsidR="0054399C" w:rsidRDefault="0054399C"/>
    <w:p w14:paraId="24A65231" w14:textId="1BABECCE" w:rsidR="0054399C" w:rsidRDefault="0054399C"/>
    <w:p w14:paraId="2DA86DDC" w14:textId="318B4E4A" w:rsidR="0054399C" w:rsidRDefault="0054399C"/>
    <w:p w14:paraId="48473DA8" w14:textId="70152886" w:rsidR="0054399C" w:rsidRDefault="0054399C"/>
    <w:p w14:paraId="76C09C5B" w14:textId="563B3CAD" w:rsidR="0054399C" w:rsidRDefault="0054399C"/>
    <w:p w14:paraId="3993AF29" w14:textId="71B38A76" w:rsidR="0054399C" w:rsidRDefault="0054399C"/>
    <w:p w14:paraId="0FD3D784" w14:textId="4CFFA62A" w:rsidR="0054399C" w:rsidRDefault="0054399C"/>
    <w:p w14:paraId="0696707A" w14:textId="77777777" w:rsidR="0054399C" w:rsidRDefault="0054399C"/>
    <w:sectPr w:rsidR="005439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15905" w14:textId="77777777" w:rsidR="00AF6E8E" w:rsidRDefault="00AF6E8E" w:rsidP="0054399C">
      <w:pPr>
        <w:spacing w:after="0" w:line="240" w:lineRule="auto"/>
      </w:pPr>
      <w:r>
        <w:separator/>
      </w:r>
    </w:p>
  </w:endnote>
  <w:endnote w:type="continuationSeparator" w:id="0">
    <w:p w14:paraId="08E9B60E" w14:textId="77777777" w:rsidR="00AF6E8E" w:rsidRDefault="00AF6E8E" w:rsidP="0054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086BB" w14:textId="77777777" w:rsidR="00AF6E8E" w:rsidRDefault="00AF6E8E" w:rsidP="0054399C">
      <w:pPr>
        <w:spacing w:after="0" w:line="240" w:lineRule="auto"/>
      </w:pPr>
      <w:r>
        <w:separator/>
      </w:r>
    </w:p>
  </w:footnote>
  <w:footnote w:type="continuationSeparator" w:id="0">
    <w:p w14:paraId="7C17459A" w14:textId="77777777" w:rsidR="00AF6E8E" w:rsidRDefault="00AF6E8E" w:rsidP="0054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D2C8" w14:textId="7F47BA26" w:rsidR="00C44DCA" w:rsidRDefault="00C44DCA" w:rsidP="0054399C">
    <w:pPr>
      <w:pStyle w:val="Header"/>
      <w:tabs>
        <w:tab w:val="clear" w:pos="4513"/>
        <w:tab w:val="clear" w:pos="9026"/>
        <w:tab w:val="left" w:pos="7170"/>
        <w:tab w:val="left" w:pos="8295"/>
      </w:tabs>
    </w:pPr>
    <w:r>
      <w:rPr>
        <w:noProof/>
      </w:rPr>
      <w:drawing>
        <wp:inline distT="0" distB="0" distL="0" distR="0" wp14:anchorId="2244421E" wp14:editId="2FA94121">
          <wp:extent cx="581660" cy="824230"/>
          <wp:effectExtent l="0" t="0" r="8890" b="0"/>
          <wp:docPr id="10" name="Picture 9">
            <a:extLst xmlns:a="http://schemas.openxmlformats.org/drawingml/2006/main">
              <a:ext uri="{FF2B5EF4-FFF2-40B4-BE49-F238E27FC236}">
                <a16:creationId xmlns:a16="http://schemas.microsoft.com/office/drawing/2014/main" id="{C2326110-8287-4017-A22B-DF7A9D3F5363}"/>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2326110-8287-4017-A22B-DF7A9D3F5363}"/>
                      </a:ext>
                    </a:extLst>
                  </pic:cNvPr>
                  <pic:cNvPicPr/>
                </pic:nvPicPr>
                <pic:blipFill>
                  <a:blip r:embed="rId1"/>
                  <a:stretch>
                    <a:fillRect/>
                  </a:stretch>
                </pic:blipFill>
                <pic:spPr>
                  <a:xfrm>
                    <a:off x="0" y="0"/>
                    <a:ext cx="581660" cy="824230"/>
                  </a:xfrm>
                  <a:prstGeom prst="rect">
                    <a:avLst/>
                  </a:prstGeom>
                </pic:spPr>
              </pic:pic>
            </a:graphicData>
          </a:graphic>
        </wp:inline>
      </w:drawing>
    </w:r>
    <w:r>
      <w:tab/>
      <w:t xml:space="preserve">               </w:t>
    </w:r>
    <w:r>
      <w:rPr>
        <w:noProof/>
      </w:rPr>
      <w:drawing>
        <wp:inline distT="0" distB="0" distL="0" distR="0" wp14:anchorId="3D334E72" wp14:editId="74554999">
          <wp:extent cx="695325" cy="7794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jpg"/>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726411" cy="81428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71100"/>
    <w:multiLevelType w:val="hybridMultilevel"/>
    <w:tmpl w:val="9BB62F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9C"/>
    <w:rsid w:val="002E42F3"/>
    <w:rsid w:val="003003E2"/>
    <w:rsid w:val="00340B19"/>
    <w:rsid w:val="005008AB"/>
    <w:rsid w:val="0054399C"/>
    <w:rsid w:val="00656DBD"/>
    <w:rsid w:val="00735802"/>
    <w:rsid w:val="00890039"/>
    <w:rsid w:val="00AF6E8E"/>
    <w:rsid w:val="00B956E3"/>
    <w:rsid w:val="00C44DCA"/>
    <w:rsid w:val="00D14132"/>
    <w:rsid w:val="00D71143"/>
    <w:rsid w:val="00D80758"/>
    <w:rsid w:val="00D85B6A"/>
    <w:rsid w:val="00DB568D"/>
    <w:rsid w:val="00E2381C"/>
    <w:rsid w:val="00E32A6B"/>
    <w:rsid w:val="00EC6D94"/>
    <w:rsid w:val="00EE4BFA"/>
    <w:rsid w:val="00FC02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AC6A"/>
  <w15:chartTrackingRefBased/>
  <w15:docId w15:val="{E11A5CD3-FD98-462C-9941-F3E94251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9C"/>
  </w:style>
  <w:style w:type="paragraph" w:styleId="Heading1">
    <w:name w:val="heading 1"/>
    <w:basedOn w:val="Normal"/>
    <w:link w:val="Heading1Char"/>
    <w:uiPriority w:val="9"/>
    <w:qFormat/>
    <w:rsid w:val="00E32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99C"/>
  </w:style>
  <w:style w:type="paragraph" w:styleId="Footer">
    <w:name w:val="footer"/>
    <w:basedOn w:val="Normal"/>
    <w:link w:val="FooterChar"/>
    <w:uiPriority w:val="99"/>
    <w:unhideWhenUsed/>
    <w:rsid w:val="00543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99C"/>
  </w:style>
  <w:style w:type="paragraph" w:styleId="ListParagraph">
    <w:name w:val="List Paragraph"/>
    <w:basedOn w:val="Normal"/>
    <w:uiPriority w:val="34"/>
    <w:qFormat/>
    <w:rsid w:val="0054399C"/>
    <w:pPr>
      <w:ind w:left="720"/>
      <w:contextualSpacing/>
    </w:pPr>
  </w:style>
  <w:style w:type="character" w:customStyle="1" w:styleId="Heading1Char">
    <w:name w:val="Heading 1 Char"/>
    <w:basedOn w:val="DefaultParagraphFont"/>
    <w:link w:val="Heading1"/>
    <w:uiPriority w:val="9"/>
    <w:rsid w:val="00E32A6B"/>
    <w:rPr>
      <w:rFonts w:ascii="Times New Roman" w:eastAsia="Times New Roman" w:hAnsi="Times New Roman" w:cs="Times New Roman"/>
      <w:b/>
      <w:bCs/>
      <w:kern w:val="36"/>
      <w:sz w:val="48"/>
      <w:szCs w:val="48"/>
      <w:lang w:eastAsia="en-IE"/>
    </w:rPr>
  </w:style>
  <w:style w:type="character" w:customStyle="1" w:styleId="passage-display-bcv">
    <w:name w:val="passage-display-bcv"/>
    <w:basedOn w:val="DefaultParagraphFont"/>
    <w:rsid w:val="00E32A6B"/>
  </w:style>
  <w:style w:type="character" w:customStyle="1" w:styleId="passage-display-version">
    <w:name w:val="passage-display-version"/>
    <w:basedOn w:val="DefaultParagraphFont"/>
    <w:rsid w:val="00E32A6B"/>
  </w:style>
  <w:style w:type="paragraph" w:customStyle="1" w:styleId="first-line-none">
    <w:name w:val="first-line-none"/>
    <w:basedOn w:val="Normal"/>
    <w:rsid w:val="00E32A6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
    <w:name w:val="text"/>
    <w:basedOn w:val="DefaultParagraphFont"/>
    <w:rsid w:val="00E32A6B"/>
  </w:style>
  <w:style w:type="paragraph" w:styleId="NormalWeb">
    <w:name w:val="Normal (Web)"/>
    <w:basedOn w:val="Normal"/>
    <w:uiPriority w:val="99"/>
    <w:semiHidden/>
    <w:unhideWhenUsed/>
    <w:rsid w:val="00D85B6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39729">
      <w:bodyDiv w:val="1"/>
      <w:marLeft w:val="0"/>
      <w:marRight w:val="0"/>
      <w:marTop w:val="0"/>
      <w:marBottom w:val="0"/>
      <w:divBdr>
        <w:top w:val="none" w:sz="0" w:space="0" w:color="auto"/>
        <w:left w:val="none" w:sz="0" w:space="0" w:color="auto"/>
        <w:bottom w:val="none" w:sz="0" w:space="0" w:color="auto"/>
        <w:right w:val="none" w:sz="0" w:space="0" w:color="auto"/>
      </w:divBdr>
    </w:div>
    <w:div w:id="539586062">
      <w:bodyDiv w:val="1"/>
      <w:marLeft w:val="0"/>
      <w:marRight w:val="0"/>
      <w:marTop w:val="0"/>
      <w:marBottom w:val="0"/>
      <w:divBdr>
        <w:top w:val="none" w:sz="0" w:space="0" w:color="auto"/>
        <w:left w:val="none" w:sz="0" w:space="0" w:color="auto"/>
        <w:bottom w:val="none" w:sz="0" w:space="0" w:color="auto"/>
        <w:right w:val="none" w:sz="0" w:space="0" w:color="auto"/>
      </w:divBdr>
    </w:div>
    <w:div w:id="586692810">
      <w:bodyDiv w:val="1"/>
      <w:marLeft w:val="0"/>
      <w:marRight w:val="0"/>
      <w:marTop w:val="0"/>
      <w:marBottom w:val="0"/>
      <w:divBdr>
        <w:top w:val="none" w:sz="0" w:space="0" w:color="auto"/>
        <w:left w:val="none" w:sz="0" w:space="0" w:color="auto"/>
        <w:bottom w:val="none" w:sz="0" w:space="0" w:color="auto"/>
        <w:right w:val="none" w:sz="0" w:space="0" w:color="auto"/>
      </w:divBdr>
    </w:div>
    <w:div w:id="1244218691">
      <w:bodyDiv w:val="1"/>
      <w:marLeft w:val="0"/>
      <w:marRight w:val="0"/>
      <w:marTop w:val="0"/>
      <w:marBottom w:val="0"/>
      <w:divBdr>
        <w:top w:val="none" w:sz="0" w:space="0" w:color="auto"/>
        <w:left w:val="none" w:sz="0" w:space="0" w:color="auto"/>
        <w:bottom w:val="none" w:sz="0" w:space="0" w:color="auto"/>
        <w:right w:val="none" w:sz="0" w:space="0" w:color="auto"/>
      </w:divBdr>
    </w:div>
    <w:div w:id="12568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3" Type="http://schemas.openxmlformats.org/officeDocument/2006/relationships/hyperlink" Target="http://epitemnein-epitomic.blogspot.com/2012/10/the-movement-of-holy-spirit.html" TargetMode="External" /><Relationship Id="rId2" Type="http://schemas.openxmlformats.org/officeDocument/2006/relationships/image" Target="media/image3.jpg"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Dunne</dc:creator>
  <cp:keywords/>
  <dc:description/>
  <cp:lastModifiedBy>Eunan Magee</cp:lastModifiedBy>
  <cp:revision>2</cp:revision>
  <dcterms:created xsi:type="dcterms:W3CDTF">2020-05-01T17:44:00Z</dcterms:created>
  <dcterms:modified xsi:type="dcterms:W3CDTF">2020-05-01T17:44:00Z</dcterms:modified>
</cp:coreProperties>
</file>